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40642" w:rsidRPr="00D807D5" w:rsidRDefault="00440642">
      <w:pPr>
        <w:rPr>
          <w:color w:val="000000" w:themeColor="text1"/>
          <w:sz w:val="22"/>
          <w:szCs w:val="22"/>
        </w:rPr>
      </w:pPr>
      <w:r w:rsidRPr="00D807D5">
        <w:rPr>
          <w:color w:val="000000" w:themeColor="text1"/>
        </w:rPr>
        <w:tab/>
      </w:r>
      <w:r w:rsidRPr="00D807D5">
        <w:rPr>
          <w:color w:val="000000" w:themeColor="text1"/>
        </w:rPr>
        <w:tab/>
      </w:r>
      <w:r w:rsidRPr="00D807D5">
        <w:rPr>
          <w:color w:val="000000" w:themeColor="text1"/>
        </w:rPr>
        <w:tab/>
      </w:r>
      <w:r w:rsidRPr="00D807D5">
        <w:rPr>
          <w:color w:val="000000" w:themeColor="text1"/>
        </w:rPr>
        <w:tab/>
      </w:r>
      <w:r w:rsidRPr="00D807D5">
        <w:rPr>
          <w:color w:val="000000" w:themeColor="text1"/>
        </w:rPr>
        <w:tab/>
      </w:r>
      <w:r w:rsidRPr="00D807D5">
        <w:rPr>
          <w:color w:val="000000" w:themeColor="text1"/>
        </w:rPr>
        <w:tab/>
        <w:t xml:space="preserve">     </w:t>
      </w:r>
    </w:p>
    <w:tbl>
      <w:tblPr>
        <w:tblW w:w="955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28"/>
        <w:gridCol w:w="5730"/>
      </w:tblGrid>
      <w:tr w:rsidR="00D807D5" w:rsidRPr="00D807D5" w:rsidTr="00110511">
        <w:trPr>
          <w:jc w:val="center"/>
        </w:trPr>
        <w:tc>
          <w:tcPr>
            <w:tcW w:w="3828" w:type="dxa"/>
            <w:tcBorders>
              <w:top w:val="nil"/>
              <w:left w:val="nil"/>
              <w:bottom w:val="nil"/>
              <w:right w:val="nil"/>
            </w:tcBorders>
            <w:shd w:val="clear" w:color="auto" w:fill="auto"/>
          </w:tcPr>
          <w:p w:rsidR="007F2AD4" w:rsidRPr="00C405C6" w:rsidRDefault="00C405C6" w:rsidP="00110511">
            <w:pPr>
              <w:jc w:val="center"/>
              <w:rPr>
                <w:b/>
                <w:color w:val="000000" w:themeColor="text1"/>
              </w:rPr>
            </w:pPr>
            <w:r w:rsidRPr="00C405C6">
              <w:rPr>
                <w:b/>
                <w:color w:val="000000" w:themeColor="text1"/>
              </w:rPr>
              <w:t xml:space="preserve">ỦY BAN NHÂN DÂN </w:t>
            </w:r>
          </w:p>
          <w:p w:rsidR="00C405C6" w:rsidRPr="00C405C6" w:rsidRDefault="00C405C6" w:rsidP="00110511">
            <w:pPr>
              <w:jc w:val="center"/>
              <w:rPr>
                <w:b/>
                <w:color w:val="000000" w:themeColor="text1"/>
              </w:rPr>
            </w:pPr>
            <w:r w:rsidRPr="00C405C6">
              <w:rPr>
                <w:b/>
                <w:color w:val="000000" w:themeColor="text1"/>
              </w:rPr>
              <w:t>THÀNH PHỐ CẦN THƠ</w:t>
            </w:r>
          </w:p>
          <w:p w:rsidR="007F2AD4" w:rsidRPr="00D807D5" w:rsidRDefault="00C27E47" w:rsidP="00110511">
            <w:pPr>
              <w:jc w:val="center"/>
              <w:rPr>
                <w:b/>
                <w:color w:val="000000" w:themeColor="text1"/>
              </w:rPr>
            </w:pPr>
            <w:r w:rsidRPr="00D807D5">
              <w:rPr>
                <w:b/>
                <w:noProof/>
                <w:color w:val="000000" w:themeColor="text1"/>
              </w:rPr>
              <mc:AlternateContent>
                <mc:Choice Requires="wps">
                  <w:drawing>
                    <wp:anchor distT="0" distB="0" distL="114300" distR="114300" simplePos="0" relativeHeight="251657728" behindDoc="0" locked="0" layoutInCell="1" allowOverlap="1" wp14:anchorId="5E2DD9B6" wp14:editId="2005F9FB">
                      <wp:simplePos x="0" y="0"/>
                      <wp:positionH relativeFrom="column">
                        <wp:posOffset>570865</wp:posOffset>
                      </wp:positionH>
                      <wp:positionV relativeFrom="paragraph">
                        <wp:posOffset>57785</wp:posOffset>
                      </wp:positionV>
                      <wp:extent cx="1079500" cy="0"/>
                      <wp:effectExtent l="0" t="0" r="25400" b="19050"/>
                      <wp:wrapNone/>
                      <wp:docPr id="3"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795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0D9BCCB" id="Line 7"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4.95pt,4.55pt" to="129.95pt,4.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" strokeweight="1pt"/>
                  </w:pict>
                </mc:Fallback>
              </mc:AlternateContent>
            </w:r>
          </w:p>
        </w:tc>
        <w:tc>
          <w:tcPr>
            <w:tcW w:w="5730" w:type="dxa"/>
            <w:tcBorders>
              <w:top w:val="nil"/>
              <w:left w:val="nil"/>
              <w:bottom w:val="nil"/>
              <w:right w:val="nil"/>
            </w:tcBorders>
            <w:shd w:val="clear" w:color="auto" w:fill="auto"/>
          </w:tcPr>
          <w:p w:rsidR="007F2AD4" w:rsidRPr="00D807D5" w:rsidRDefault="007F2AD4" w:rsidP="00110511">
            <w:pPr>
              <w:jc w:val="center"/>
              <w:rPr>
                <w:b/>
                <w:color w:val="000000" w:themeColor="text1"/>
              </w:rPr>
            </w:pPr>
            <w:r w:rsidRPr="00D807D5">
              <w:rPr>
                <w:b/>
                <w:color w:val="000000" w:themeColor="text1"/>
              </w:rPr>
              <w:t xml:space="preserve">CỘNG HÒA XÃ HỘI CHỦ NGHĨA VIỆT </w:t>
            </w:r>
            <w:smartTag w:uri="urn:schemas-microsoft-com:office:smarttags" w:element="place">
              <w:smartTag w:uri="urn:schemas-microsoft-com:office:smarttags" w:element="country-region">
                <w:r w:rsidRPr="00D807D5">
                  <w:rPr>
                    <w:b/>
                    <w:color w:val="000000" w:themeColor="text1"/>
                  </w:rPr>
                  <w:t>NAM</w:t>
                </w:r>
              </w:smartTag>
            </w:smartTag>
          </w:p>
          <w:p w:rsidR="007F2AD4" w:rsidRPr="00D807D5" w:rsidRDefault="00C27E47" w:rsidP="00110511">
            <w:pPr>
              <w:jc w:val="center"/>
              <w:rPr>
                <w:b/>
                <w:color w:val="000000" w:themeColor="text1"/>
                <w:sz w:val="27"/>
                <w:szCs w:val="27"/>
              </w:rPr>
            </w:pPr>
            <w:r w:rsidRPr="00D807D5">
              <w:rPr>
                <w:b/>
                <w:noProof/>
                <w:color w:val="000000" w:themeColor="text1"/>
                <w:sz w:val="27"/>
                <w:szCs w:val="27"/>
              </w:rPr>
              <mc:AlternateContent>
                <mc:Choice Requires="wps">
                  <w:drawing>
                    <wp:anchor distT="0" distB="0" distL="114300" distR="114300" simplePos="0" relativeHeight="251656704" behindDoc="0" locked="0" layoutInCell="1" allowOverlap="1" wp14:anchorId="090D2A8E" wp14:editId="59264E98">
                      <wp:simplePos x="0" y="0"/>
                      <wp:positionH relativeFrom="column">
                        <wp:posOffset>650240</wp:posOffset>
                      </wp:positionH>
                      <wp:positionV relativeFrom="paragraph">
                        <wp:posOffset>233680</wp:posOffset>
                      </wp:positionV>
                      <wp:extent cx="2209800" cy="0"/>
                      <wp:effectExtent l="12065" t="14605" r="6985" b="13970"/>
                      <wp:wrapNone/>
                      <wp:docPr id="2"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098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3E0990A" id="Line 4"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1.2pt,18.4pt" to="225.2pt,18.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" strokeweight="1pt"/>
                  </w:pict>
                </mc:Fallback>
              </mc:AlternateContent>
            </w:r>
            <w:r w:rsidR="007F2AD4" w:rsidRPr="00D807D5">
              <w:rPr>
                <w:b/>
                <w:color w:val="000000" w:themeColor="text1"/>
                <w:sz w:val="27"/>
                <w:szCs w:val="27"/>
              </w:rPr>
              <w:t>Độc lập – Tự do – Hạnh phúc</w:t>
            </w:r>
          </w:p>
        </w:tc>
      </w:tr>
      <w:tr w:rsidR="007F2AD4" w:rsidRPr="00D807D5" w:rsidTr="00110511">
        <w:trPr>
          <w:jc w:val="center"/>
        </w:trPr>
        <w:tc>
          <w:tcPr>
            <w:tcW w:w="3828" w:type="dxa"/>
            <w:tcBorders>
              <w:top w:val="nil"/>
              <w:left w:val="nil"/>
              <w:bottom w:val="nil"/>
              <w:right w:val="nil"/>
            </w:tcBorders>
            <w:shd w:val="clear" w:color="auto" w:fill="auto"/>
          </w:tcPr>
          <w:p w:rsidR="007F2AD4" w:rsidRPr="00D807D5" w:rsidRDefault="002F328D" w:rsidP="00C405C6">
            <w:pPr>
              <w:jc w:val="center"/>
              <w:rPr>
                <w:color w:val="000000" w:themeColor="text1"/>
              </w:rPr>
            </w:pPr>
            <w:r w:rsidRPr="00D807D5">
              <w:rPr>
                <w:color w:val="000000" w:themeColor="text1"/>
              </w:rPr>
              <w:t>Số:</w:t>
            </w:r>
            <w:r w:rsidR="003D33CC" w:rsidRPr="00D807D5">
              <w:rPr>
                <w:color w:val="000000" w:themeColor="text1"/>
              </w:rPr>
              <w:t xml:space="preserve"> </w:t>
            </w:r>
            <w:r w:rsidR="00675A94" w:rsidRPr="00D807D5">
              <w:rPr>
                <w:color w:val="000000" w:themeColor="text1"/>
              </w:rPr>
              <w:t xml:space="preserve">  </w:t>
            </w:r>
            <w:r w:rsidR="00CD0193">
              <w:rPr>
                <w:color w:val="000000" w:themeColor="text1"/>
              </w:rPr>
              <w:t xml:space="preserve">          </w:t>
            </w:r>
            <w:r w:rsidR="00675A94" w:rsidRPr="00D807D5">
              <w:rPr>
                <w:color w:val="000000" w:themeColor="text1"/>
              </w:rPr>
              <w:t xml:space="preserve">  </w:t>
            </w:r>
            <w:r w:rsidR="007F2AD4" w:rsidRPr="00D807D5">
              <w:rPr>
                <w:color w:val="000000" w:themeColor="text1"/>
              </w:rPr>
              <w:t>/TTr</w:t>
            </w:r>
            <w:r w:rsidR="00C405C6" w:rsidRPr="00D807D5">
              <w:rPr>
                <w:color w:val="000000" w:themeColor="text1"/>
              </w:rPr>
              <w:t>-</w:t>
            </w:r>
            <w:r w:rsidR="00C405C6">
              <w:rPr>
                <w:color w:val="000000" w:themeColor="text1"/>
              </w:rPr>
              <w:t>UBND</w:t>
            </w:r>
          </w:p>
        </w:tc>
        <w:tc>
          <w:tcPr>
            <w:tcW w:w="5730" w:type="dxa"/>
            <w:tcBorders>
              <w:top w:val="nil"/>
              <w:left w:val="nil"/>
              <w:bottom w:val="nil"/>
              <w:right w:val="nil"/>
            </w:tcBorders>
            <w:shd w:val="clear" w:color="auto" w:fill="auto"/>
          </w:tcPr>
          <w:p w:rsidR="007F2AD4" w:rsidRPr="00D807D5" w:rsidRDefault="00FB796D" w:rsidP="001E19D2">
            <w:pPr>
              <w:jc w:val="center"/>
              <w:rPr>
                <w:i/>
                <w:color w:val="000000" w:themeColor="text1"/>
              </w:rPr>
            </w:pPr>
            <w:r>
              <w:rPr>
                <w:i/>
                <w:color w:val="000000" w:themeColor="text1"/>
              </w:rPr>
              <w:t>Cần Thơ, ngày</w:t>
            </w:r>
            <w:r w:rsidR="00CD0193">
              <w:rPr>
                <w:i/>
                <w:color w:val="000000" w:themeColor="text1"/>
              </w:rPr>
              <w:t xml:space="preserve">       </w:t>
            </w:r>
            <w:r w:rsidR="007F2AD4" w:rsidRPr="00D807D5">
              <w:rPr>
                <w:i/>
                <w:color w:val="000000" w:themeColor="text1"/>
              </w:rPr>
              <w:t xml:space="preserve"> tháng </w:t>
            </w:r>
            <w:r>
              <w:rPr>
                <w:i/>
                <w:color w:val="000000" w:themeColor="text1"/>
              </w:rPr>
              <w:t xml:space="preserve"> </w:t>
            </w:r>
            <w:r w:rsidR="00CD0193">
              <w:rPr>
                <w:i/>
                <w:color w:val="000000" w:themeColor="text1"/>
              </w:rPr>
              <w:t xml:space="preserve">    </w:t>
            </w:r>
            <w:r>
              <w:rPr>
                <w:i/>
                <w:color w:val="000000" w:themeColor="text1"/>
              </w:rPr>
              <w:t xml:space="preserve"> </w:t>
            </w:r>
            <w:r w:rsidR="007F2AD4" w:rsidRPr="00D807D5">
              <w:rPr>
                <w:i/>
                <w:color w:val="000000" w:themeColor="text1"/>
              </w:rPr>
              <w:t>năm 2</w:t>
            </w:r>
            <w:r w:rsidR="00DF19AA" w:rsidRPr="00D807D5">
              <w:rPr>
                <w:i/>
                <w:color w:val="000000" w:themeColor="text1"/>
              </w:rPr>
              <w:t>01</w:t>
            </w:r>
            <w:r w:rsidR="0066439A" w:rsidRPr="00D807D5">
              <w:rPr>
                <w:i/>
                <w:color w:val="000000" w:themeColor="text1"/>
              </w:rPr>
              <w:t>7</w:t>
            </w:r>
          </w:p>
        </w:tc>
      </w:tr>
    </w:tbl>
    <w:p w:rsidR="00423747" w:rsidRPr="00D807D5" w:rsidRDefault="00423747" w:rsidP="0061606B">
      <w:pPr>
        <w:jc w:val="center"/>
        <w:rPr>
          <w:b/>
          <w:color w:val="000000" w:themeColor="text1"/>
          <w:sz w:val="6"/>
          <w:szCs w:val="28"/>
        </w:rPr>
      </w:pPr>
    </w:p>
    <w:p w:rsidR="00917635" w:rsidRPr="00D807D5" w:rsidRDefault="00530A98" w:rsidP="0061606B">
      <w:pPr>
        <w:jc w:val="center"/>
        <w:rPr>
          <w:b/>
          <w:color w:val="000000" w:themeColor="text1"/>
          <w:sz w:val="28"/>
          <w:szCs w:val="28"/>
        </w:rPr>
      </w:pPr>
      <w:r w:rsidRPr="00530A98">
        <w:rPr>
          <w:b/>
          <w:noProof/>
          <w:color w:val="000000" w:themeColor="text1"/>
          <w:sz w:val="28"/>
          <w:szCs w:val="28"/>
        </w:rPr>
        <mc:AlternateContent>
          <mc:Choice Requires="wps">
            <w:drawing>
              <wp:anchor distT="0" distB="0" distL="114300" distR="114300" simplePos="0" relativeHeight="251660800" behindDoc="0" locked="0" layoutInCell="1" allowOverlap="1" wp14:editId="36B11C9B">
                <wp:simplePos x="0" y="0"/>
                <wp:positionH relativeFrom="column">
                  <wp:posOffset>471170</wp:posOffset>
                </wp:positionH>
                <wp:positionV relativeFrom="paragraph">
                  <wp:posOffset>2540</wp:posOffset>
                </wp:positionV>
                <wp:extent cx="1054100" cy="368300"/>
                <wp:effectExtent l="0" t="0" r="12700" b="1270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54100" cy="368300"/>
                        </a:xfrm>
                        <a:prstGeom prst="rect">
                          <a:avLst/>
                        </a:prstGeom>
                        <a:solidFill>
                          <a:srgbClr val="FFFFFF"/>
                        </a:solidFill>
                        <a:ln w="9525">
                          <a:solidFill>
                            <a:srgbClr val="000000"/>
                          </a:solidFill>
                          <a:miter lim="800000"/>
                          <a:headEnd/>
                          <a:tailEnd/>
                        </a:ln>
                      </wps:spPr>
                      <wps:txbx>
                        <w:txbxContent>
                          <w:p w:rsidR="00530A98" w:rsidRPr="00530A98" w:rsidRDefault="00530A98" w:rsidP="00530A98">
                            <w:pPr>
                              <w:jc w:val="center"/>
                              <w:rPr>
                                <w:b/>
                              </w:rPr>
                            </w:pPr>
                            <w:r w:rsidRPr="00530A98">
                              <w:rPr>
                                <w:b/>
                              </w:rPr>
                              <w:t>DỰ THẢO</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37.1pt;margin-top:.2pt;width:83pt;height:29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">
                <v:textbox>
                  <w:txbxContent>
                    <w:p w:rsidR="00530A98" w:rsidRPr="00530A98" w:rsidRDefault="00530A98" w:rsidP="00530A98">
                      <w:pPr>
                        <w:jc w:val="center"/>
                        <w:rPr>
                          <w:b/>
                        </w:rPr>
                      </w:pPr>
                      <w:r w:rsidRPr="00530A98">
                        <w:rPr>
                          <w:b/>
                        </w:rPr>
                        <w:t>DỰ THẢO</w:t>
                      </w:r>
                    </w:p>
                  </w:txbxContent>
                </v:textbox>
              </v:shape>
            </w:pict>
          </mc:Fallback>
        </mc:AlternateContent>
      </w:r>
    </w:p>
    <w:p w:rsidR="007F2AD4" w:rsidRPr="00D807D5" w:rsidRDefault="007F2AD4" w:rsidP="007F2AD4">
      <w:pPr>
        <w:jc w:val="center"/>
        <w:rPr>
          <w:b/>
          <w:color w:val="000000" w:themeColor="text1"/>
          <w:sz w:val="30"/>
          <w:szCs w:val="30"/>
        </w:rPr>
      </w:pPr>
      <w:r w:rsidRPr="00D807D5">
        <w:rPr>
          <w:b/>
          <w:color w:val="000000" w:themeColor="text1"/>
          <w:sz w:val="30"/>
          <w:szCs w:val="30"/>
        </w:rPr>
        <w:t>TỜ TRÌNH</w:t>
      </w:r>
    </w:p>
    <w:p w:rsidR="006935AB" w:rsidRDefault="002F38F5" w:rsidP="006935AB">
      <w:pPr>
        <w:jc w:val="center"/>
        <w:rPr>
          <w:b/>
          <w:color w:val="000000" w:themeColor="text1"/>
          <w:sz w:val="28"/>
          <w:szCs w:val="28"/>
        </w:rPr>
      </w:pPr>
      <w:r w:rsidRPr="00D807D5">
        <w:rPr>
          <w:b/>
          <w:color w:val="000000" w:themeColor="text1"/>
          <w:sz w:val="28"/>
          <w:szCs w:val="28"/>
        </w:rPr>
        <w:t>Đề nghị xây dựng</w:t>
      </w:r>
      <w:r w:rsidR="009F5158" w:rsidRPr="00D807D5">
        <w:rPr>
          <w:b/>
          <w:color w:val="000000" w:themeColor="text1"/>
          <w:sz w:val="28"/>
          <w:szCs w:val="28"/>
        </w:rPr>
        <w:t xml:space="preserve"> Nghị quyết Hội đồng nhân dân thành phố</w:t>
      </w:r>
      <w:r w:rsidR="00A93113" w:rsidRPr="00D807D5">
        <w:rPr>
          <w:b/>
          <w:color w:val="000000" w:themeColor="text1"/>
          <w:sz w:val="28"/>
          <w:szCs w:val="28"/>
        </w:rPr>
        <w:t>,</w:t>
      </w:r>
    </w:p>
    <w:p w:rsidR="00CD0193" w:rsidRPr="001E19D2" w:rsidRDefault="00CD0193" w:rsidP="00CD0193">
      <w:pPr>
        <w:tabs>
          <w:tab w:val="left" w:pos="567"/>
          <w:tab w:val="left" w:pos="680"/>
        </w:tabs>
        <w:jc w:val="center"/>
        <w:rPr>
          <w:b/>
          <w:bCs/>
          <w:color w:val="000000"/>
          <w:spacing w:val="-4"/>
          <w:sz w:val="28"/>
          <w:szCs w:val="28"/>
        </w:rPr>
      </w:pPr>
      <w:r w:rsidRPr="001E19D2">
        <w:rPr>
          <w:b/>
          <w:color w:val="000000"/>
          <w:spacing w:val="-4"/>
          <w:sz w:val="28"/>
          <w:szCs w:val="28"/>
        </w:rPr>
        <w:t xml:space="preserve">"Sửa đổi Nghị quyết số 13/2013/NQ-HĐND, ngày 11 tháng 12 năm 2013 của Hội đồng nhân dân thành phố Cần Thơ, </w:t>
      </w:r>
      <w:r w:rsidRPr="001E19D2">
        <w:rPr>
          <w:b/>
          <w:bCs/>
          <w:color w:val="000000"/>
          <w:spacing w:val="-4"/>
          <w:sz w:val="28"/>
          <w:szCs w:val="28"/>
        </w:rPr>
        <w:t>về mức hỗ trợ phụ cấp, thù lao của những người hoạt động tại Trung tâm Văn hóa – Thể thao cấp xã"</w:t>
      </w:r>
    </w:p>
    <w:p w:rsidR="00D91E47" w:rsidRPr="00D807D5" w:rsidRDefault="00110A04" w:rsidP="00F35D35">
      <w:pPr>
        <w:spacing w:before="120"/>
        <w:ind w:firstLine="720"/>
        <w:jc w:val="both"/>
        <w:rPr>
          <w:color w:val="000000" w:themeColor="text1"/>
          <w:sz w:val="28"/>
        </w:rPr>
      </w:pPr>
      <w:r w:rsidRPr="00D807D5">
        <w:rPr>
          <w:b/>
          <w:noProof/>
          <w:color w:val="000000" w:themeColor="text1"/>
          <w:sz w:val="28"/>
          <w:szCs w:val="28"/>
        </w:rPr>
        <mc:AlternateContent>
          <mc:Choice Requires="wps">
            <w:drawing>
              <wp:anchor distT="0" distB="0" distL="114300" distR="114300" simplePos="0" relativeHeight="251658752" behindDoc="0" locked="0" layoutInCell="1" allowOverlap="1" wp14:anchorId="7CF14ADB" wp14:editId="4FD1B928">
                <wp:simplePos x="0" y="0"/>
                <wp:positionH relativeFrom="column">
                  <wp:posOffset>2211070</wp:posOffset>
                </wp:positionH>
                <wp:positionV relativeFrom="paragraph">
                  <wp:posOffset>59690</wp:posOffset>
                </wp:positionV>
                <wp:extent cx="1454150" cy="0"/>
                <wp:effectExtent l="0" t="0" r="12700" b="19050"/>
                <wp:wrapNone/>
                <wp:docPr id="1" name="Lin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5415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CEC9B08" id="Line 19" o:spid="_x0000_s1026" style="position:absolute;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4.1pt,4.7pt" to="288.6pt,4.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"/>
            </w:pict>
          </mc:Fallback>
        </mc:AlternateContent>
      </w:r>
      <w:r w:rsidR="00183AE3" w:rsidRPr="00D807D5">
        <w:rPr>
          <w:color w:val="000000" w:themeColor="text1"/>
          <w:sz w:val="28"/>
        </w:rPr>
        <w:t xml:space="preserve">    </w:t>
      </w:r>
      <w:r w:rsidR="009029B2" w:rsidRPr="00D807D5">
        <w:rPr>
          <w:color w:val="000000" w:themeColor="text1"/>
          <w:sz w:val="28"/>
        </w:rPr>
        <w:tab/>
      </w:r>
    </w:p>
    <w:p w:rsidR="00183AE3" w:rsidRPr="00D807D5" w:rsidRDefault="00183AE3" w:rsidP="00D91E47">
      <w:pPr>
        <w:spacing w:before="120"/>
        <w:ind w:firstLine="720"/>
        <w:jc w:val="center"/>
        <w:rPr>
          <w:color w:val="000000" w:themeColor="text1"/>
          <w:sz w:val="28"/>
        </w:rPr>
      </w:pPr>
      <w:r w:rsidRPr="00D807D5">
        <w:rPr>
          <w:color w:val="000000" w:themeColor="text1"/>
          <w:sz w:val="28"/>
        </w:rPr>
        <w:t>Kính gửi:</w:t>
      </w:r>
      <w:r w:rsidR="009029B2" w:rsidRPr="00D807D5">
        <w:rPr>
          <w:color w:val="000000" w:themeColor="text1"/>
          <w:sz w:val="28"/>
        </w:rPr>
        <w:t xml:space="preserve"> </w:t>
      </w:r>
      <w:r w:rsidR="00C405C6">
        <w:rPr>
          <w:color w:val="000000" w:themeColor="text1"/>
          <w:sz w:val="28"/>
        </w:rPr>
        <w:t>Hội đồng</w:t>
      </w:r>
      <w:r w:rsidR="009029B2" w:rsidRPr="00D807D5">
        <w:rPr>
          <w:color w:val="000000" w:themeColor="text1"/>
          <w:sz w:val="28"/>
        </w:rPr>
        <w:t xml:space="preserve"> nhân dân </w:t>
      </w:r>
      <w:bookmarkStart w:id="0" w:name="_GoBack"/>
      <w:bookmarkEnd w:id="0"/>
      <w:r w:rsidR="009029B2" w:rsidRPr="00D807D5">
        <w:rPr>
          <w:color w:val="000000" w:themeColor="text1"/>
          <w:sz w:val="28"/>
        </w:rPr>
        <w:t>thành phố Cần Thơ</w:t>
      </w:r>
    </w:p>
    <w:p w:rsidR="00D91E47" w:rsidRPr="00D807D5" w:rsidRDefault="00D91E47" w:rsidP="001E19D2">
      <w:pPr>
        <w:pStyle w:val="BodyTextIndent3"/>
        <w:spacing w:after="0"/>
        <w:ind w:left="0" w:firstLine="720"/>
        <w:jc w:val="both"/>
        <w:rPr>
          <w:color w:val="000000" w:themeColor="text1"/>
          <w:sz w:val="28"/>
        </w:rPr>
      </w:pPr>
      <w:r w:rsidRPr="00D807D5">
        <w:rPr>
          <w:color w:val="000000" w:themeColor="text1"/>
          <w:sz w:val="28"/>
        </w:rPr>
        <w:tab/>
      </w:r>
    </w:p>
    <w:p w:rsidR="00442E71" w:rsidRDefault="00442E71" w:rsidP="001E19D2">
      <w:pPr>
        <w:spacing w:before="60" w:after="60"/>
        <w:ind w:firstLine="720"/>
        <w:jc w:val="both"/>
        <w:rPr>
          <w:color w:val="000000" w:themeColor="text1"/>
          <w:sz w:val="28"/>
          <w:szCs w:val="28"/>
        </w:rPr>
      </w:pPr>
      <w:r w:rsidRPr="00D807D5">
        <w:rPr>
          <w:color w:val="000000" w:themeColor="text1"/>
          <w:sz w:val="28"/>
          <w:szCs w:val="28"/>
        </w:rPr>
        <w:t>Nhằm tạo điều kiện</w:t>
      </w:r>
      <w:r>
        <w:rPr>
          <w:color w:val="000000" w:themeColor="text1"/>
          <w:sz w:val="28"/>
          <w:szCs w:val="28"/>
        </w:rPr>
        <w:t xml:space="preserve"> thuận lợi </w:t>
      </w:r>
      <w:r w:rsidRPr="00D807D5">
        <w:rPr>
          <w:color w:val="000000" w:themeColor="text1"/>
          <w:sz w:val="28"/>
          <w:szCs w:val="28"/>
        </w:rPr>
        <w:t>cho Trung tâm Văn hóa - Thể thao cấp xã</w:t>
      </w:r>
      <w:r>
        <w:rPr>
          <w:color w:val="000000" w:themeColor="text1"/>
          <w:sz w:val="28"/>
          <w:szCs w:val="28"/>
        </w:rPr>
        <w:t xml:space="preserve">, </w:t>
      </w:r>
      <w:r w:rsidRPr="00D807D5">
        <w:rPr>
          <w:color w:val="000000" w:themeColor="text1"/>
          <w:sz w:val="28"/>
          <w:szCs w:val="28"/>
        </w:rPr>
        <w:t>hoạt động</w:t>
      </w:r>
      <w:r>
        <w:rPr>
          <w:color w:val="000000" w:themeColor="text1"/>
          <w:sz w:val="28"/>
          <w:szCs w:val="28"/>
        </w:rPr>
        <w:t xml:space="preserve"> hiệu quả</w:t>
      </w:r>
      <w:r w:rsidRPr="00D807D5">
        <w:rPr>
          <w:color w:val="000000" w:themeColor="text1"/>
          <w:sz w:val="28"/>
          <w:szCs w:val="28"/>
        </w:rPr>
        <w:t xml:space="preserve">; </w:t>
      </w:r>
      <w:r>
        <w:rPr>
          <w:color w:val="000000" w:themeColor="text1"/>
          <w:sz w:val="28"/>
          <w:szCs w:val="28"/>
        </w:rPr>
        <w:t xml:space="preserve">Ủy ban nhân dân </w:t>
      </w:r>
      <w:r w:rsidRPr="00D807D5">
        <w:rPr>
          <w:color w:val="000000" w:themeColor="text1"/>
          <w:sz w:val="28"/>
          <w:szCs w:val="28"/>
        </w:rPr>
        <w:t>thành phố Cần Thơ</w:t>
      </w:r>
      <w:r>
        <w:rPr>
          <w:color w:val="000000" w:themeColor="text1"/>
          <w:sz w:val="28"/>
          <w:szCs w:val="28"/>
        </w:rPr>
        <w:t>,</w:t>
      </w:r>
      <w:r w:rsidRPr="00D807D5">
        <w:rPr>
          <w:color w:val="000000" w:themeColor="text1"/>
          <w:sz w:val="28"/>
          <w:szCs w:val="28"/>
        </w:rPr>
        <w:t xml:space="preserve"> tham mưu</w:t>
      </w:r>
      <w:r>
        <w:rPr>
          <w:color w:val="000000" w:themeColor="text1"/>
          <w:sz w:val="28"/>
          <w:szCs w:val="28"/>
        </w:rPr>
        <w:t>, trình Hội đồng n</w:t>
      </w:r>
      <w:r w:rsidRPr="00D807D5">
        <w:rPr>
          <w:color w:val="000000" w:themeColor="text1"/>
          <w:sz w:val="28"/>
          <w:szCs w:val="28"/>
        </w:rPr>
        <w:t>hân dân thành phố</w:t>
      </w:r>
      <w:r>
        <w:rPr>
          <w:color w:val="000000" w:themeColor="text1"/>
          <w:sz w:val="28"/>
          <w:szCs w:val="28"/>
        </w:rPr>
        <w:t>,</w:t>
      </w:r>
      <w:r w:rsidRPr="00D807D5">
        <w:rPr>
          <w:color w:val="000000" w:themeColor="text1"/>
          <w:sz w:val="28"/>
          <w:szCs w:val="28"/>
        </w:rPr>
        <w:t xml:space="preserve"> ban hành Nghị quyết số 13/2013/NQ-HĐND ngày 11 tháng 12 năm 2013, về mức hỗ trợ phụ cấp, thù lao của những người hoạt động tại Trung tâm Văn hóa - Thể thao cấp xã. </w:t>
      </w:r>
    </w:p>
    <w:p w:rsidR="007864CF" w:rsidRPr="004C5D73" w:rsidRDefault="003D1B59" w:rsidP="001E19D2">
      <w:pPr>
        <w:spacing w:before="60" w:after="60"/>
        <w:ind w:firstLine="720"/>
        <w:jc w:val="both"/>
        <w:rPr>
          <w:color w:val="000000" w:themeColor="text1"/>
          <w:sz w:val="28"/>
          <w:szCs w:val="28"/>
        </w:rPr>
      </w:pPr>
      <w:r>
        <w:rPr>
          <w:color w:val="000000" w:themeColor="text1"/>
          <w:sz w:val="28"/>
          <w:szCs w:val="28"/>
        </w:rPr>
        <w:t xml:space="preserve">Sau </w:t>
      </w:r>
      <w:r w:rsidR="00442E71">
        <w:rPr>
          <w:color w:val="000000" w:themeColor="text1"/>
          <w:sz w:val="28"/>
          <w:szCs w:val="28"/>
        </w:rPr>
        <w:t xml:space="preserve">04 năm triển khai, thực hiện Nghị quyết nêu trên, </w:t>
      </w:r>
      <w:r w:rsidR="00442E71" w:rsidRPr="00113601">
        <w:rPr>
          <w:color w:val="000000" w:themeColor="text1"/>
          <w:sz w:val="28"/>
          <w:szCs w:val="28"/>
        </w:rPr>
        <w:t xml:space="preserve">tính đến ngày 31/7/2017, thành phố đã thành lập được 45 Trung tâm Văn hóa - Thể thao cấp xã (trong đó, có 23 xã nông thôn mới), đạt tiêu chuẩn theo quy định tại Thông tư số 12/2010/TT-BVHTTDL, ngày 22/12/2010, của Bộ Văn hóa, Thể thao và Du lịch, đã mang lại </w:t>
      </w:r>
      <w:r w:rsidR="00442E71">
        <w:rPr>
          <w:color w:val="000000" w:themeColor="text1"/>
          <w:sz w:val="28"/>
          <w:szCs w:val="28"/>
        </w:rPr>
        <w:t>nhiều</w:t>
      </w:r>
      <w:r w:rsidR="00442E71" w:rsidRPr="00113601">
        <w:rPr>
          <w:color w:val="000000" w:themeColor="text1"/>
          <w:sz w:val="28"/>
          <w:szCs w:val="28"/>
        </w:rPr>
        <w:t xml:space="preserve"> lợi ích thiết thực</w:t>
      </w:r>
      <w:r w:rsidR="000853C5">
        <w:rPr>
          <w:color w:val="000000" w:themeColor="text1"/>
          <w:sz w:val="28"/>
          <w:szCs w:val="28"/>
        </w:rPr>
        <w:t>,</w:t>
      </w:r>
      <w:r w:rsidRPr="003D1B59">
        <w:rPr>
          <w:color w:val="000000" w:themeColor="text1"/>
          <w:sz w:val="28"/>
          <w:szCs w:val="28"/>
        </w:rPr>
        <w:t xml:space="preserve"> </w:t>
      </w:r>
      <w:r w:rsidRPr="00E96477">
        <w:rPr>
          <w:color w:val="000000" w:themeColor="text1"/>
          <w:sz w:val="28"/>
          <w:szCs w:val="28"/>
        </w:rPr>
        <w:t>hệ thống thiết chế văn hóa, thể thao ngày càng được củng cố, phát triển đồng bộ, khai thác có hiệu quả, chất lượng hoạt động không ngừng được nâng cao, từng bước đổi mới phương thức hoạt động, tạo thành điểm tập hợp quần chúng sinh hoạt, tuyên truyền phổ biến đường lối, chủ trương của Đảng, chính sách pháp luật của Nhà nước, tổ chức các hoạt động văn hóa, thể thao, vui chơi</w:t>
      </w:r>
      <w:r w:rsidR="00DB578A">
        <w:rPr>
          <w:color w:val="000000" w:themeColor="text1"/>
          <w:sz w:val="28"/>
          <w:szCs w:val="28"/>
        </w:rPr>
        <w:t xml:space="preserve"> giải trí đến tầng lớp nhân dân..</w:t>
      </w:r>
      <w:r w:rsidRPr="00BB5A33">
        <w:rPr>
          <w:color w:val="000000" w:themeColor="text1"/>
          <w:sz w:val="28"/>
          <w:szCs w:val="28"/>
        </w:rPr>
        <w:t xml:space="preserve">. </w:t>
      </w:r>
      <w:r w:rsidR="007864CF" w:rsidRPr="004C5D73">
        <w:rPr>
          <w:color w:val="000000" w:themeColor="text1"/>
          <w:sz w:val="28"/>
          <w:szCs w:val="28"/>
        </w:rPr>
        <w:t>Do nhu cầu hưởng thụ văn hóa của nhân dân ngày càng cao, công tác tuyên truyền, giáo dục ngày càng đi chiều sâu, chất lượng, đòi hỏi cán bộ trung tâm văn hóa phải có tư duy sáng tạo, thường xuyên cải tiến, đổi mới phương thức hoạt động đáp ứng yêu cầu nhiệm vụ trong tình hình mới. Từ đó, cần nâng mức hỗ trợ phụ cấp, nhằm cải thiện một phần thu nhập đối với Chủ nhiệm, Phó Chủ nhiệm Trung tâm Văn hóa - Thể thao cấp xã, cho phù hợp tình hình thực tế và tạo động lực khuyến khích, thu hút những người có tài năng tham gia tổ chức các hoạt động thể dục, thể thao, ổn định, bền vững.</w:t>
      </w:r>
    </w:p>
    <w:p w:rsidR="00442E71" w:rsidRDefault="007864CF" w:rsidP="001E19D2">
      <w:pPr>
        <w:spacing w:before="60" w:after="60"/>
        <w:ind w:firstLine="720"/>
        <w:jc w:val="both"/>
        <w:rPr>
          <w:color w:val="000000" w:themeColor="text1"/>
          <w:sz w:val="28"/>
          <w:szCs w:val="28"/>
        </w:rPr>
      </w:pPr>
      <w:r>
        <w:rPr>
          <w:color w:val="000000" w:themeColor="text1"/>
          <w:sz w:val="28"/>
          <w:szCs w:val="28"/>
        </w:rPr>
        <w:t>Vì vậy, Ủy ban nhân dân thành phố, kính trình Hội đồng nhân dân thành phố, xem xét thông qua dự thảo Nghị quyết "sửa đổi</w:t>
      </w:r>
      <w:r w:rsidR="00697677">
        <w:rPr>
          <w:color w:val="000000" w:themeColor="text1"/>
          <w:sz w:val="28"/>
          <w:szCs w:val="28"/>
        </w:rPr>
        <w:t xml:space="preserve"> một số điều của</w:t>
      </w:r>
      <w:r>
        <w:rPr>
          <w:color w:val="000000" w:themeColor="text1"/>
          <w:sz w:val="28"/>
          <w:szCs w:val="28"/>
        </w:rPr>
        <w:t xml:space="preserve"> </w:t>
      </w:r>
      <w:r w:rsidRPr="00BB5A33">
        <w:rPr>
          <w:color w:val="000000"/>
          <w:sz w:val="28"/>
          <w:szCs w:val="28"/>
        </w:rPr>
        <w:t xml:space="preserve">Nghị quyết số 13/2013/NQ-HĐND, ngày 11 tháng 12 năm 2013, </w:t>
      </w:r>
      <w:r>
        <w:rPr>
          <w:color w:val="000000"/>
          <w:sz w:val="28"/>
          <w:szCs w:val="28"/>
        </w:rPr>
        <w:t xml:space="preserve">của Hội đồng nhân dân </w:t>
      </w:r>
      <w:r w:rsidRPr="00BB5A33">
        <w:rPr>
          <w:color w:val="000000"/>
          <w:sz w:val="28"/>
          <w:szCs w:val="28"/>
        </w:rPr>
        <w:t>về mức hỗ trợ phụ cấp, thù lao của những người hoạt động tại Trung tâm Văn hóa - Thể thao cấp xã</w:t>
      </w:r>
      <w:r>
        <w:rPr>
          <w:color w:val="000000"/>
          <w:sz w:val="28"/>
          <w:szCs w:val="28"/>
        </w:rPr>
        <w:t>", với các nội dung chính như sau:</w:t>
      </w:r>
    </w:p>
    <w:p w:rsidR="00F35D35" w:rsidRPr="00D807D5" w:rsidRDefault="00F35D35" w:rsidP="001E19D2">
      <w:pPr>
        <w:spacing w:before="120"/>
        <w:ind w:firstLine="720"/>
        <w:jc w:val="both"/>
        <w:rPr>
          <w:b/>
          <w:color w:val="000000" w:themeColor="text1"/>
          <w:sz w:val="28"/>
        </w:rPr>
      </w:pPr>
      <w:r w:rsidRPr="00D807D5">
        <w:rPr>
          <w:b/>
          <w:color w:val="000000" w:themeColor="text1"/>
          <w:sz w:val="28"/>
        </w:rPr>
        <w:t>I. SỰ CẦN THIẾT BAN HÀNH VĂN BẢN</w:t>
      </w:r>
    </w:p>
    <w:p w:rsidR="00B24C13" w:rsidRDefault="00B24C13" w:rsidP="001E19D2">
      <w:pPr>
        <w:spacing w:before="60" w:after="60"/>
        <w:ind w:firstLine="720"/>
        <w:jc w:val="both"/>
        <w:rPr>
          <w:color w:val="000000" w:themeColor="text1"/>
          <w:sz w:val="28"/>
          <w:szCs w:val="28"/>
        </w:rPr>
      </w:pPr>
      <w:r w:rsidRPr="009C33BD">
        <w:rPr>
          <w:b/>
          <w:color w:val="000000" w:themeColor="text1"/>
          <w:sz w:val="28"/>
          <w:szCs w:val="28"/>
        </w:rPr>
        <w:t>1.</w:t>
      </w:r>
      <w:r>
        <w:rPr>
          <w:color w:val="000000" w:themeColor="text1"/>
          <w:sz w:val="28"/>
          <w:szCs w:val="28"/>
        </w:rPr>
        <w:t xml:space="preserve"> Căn cứ pháp lý:</w:t>
      </w:r>
    </w:p>
    <w:p w:rsidR="00CD0193" w:rsidRDefault="00CD0193" w:rsidP="001E19D2">
      <w:pPr>
        <w:spacing w:beforeLines="60" w:before="144" w:afterLines="60" w:after="144"/>
        <w:ind w:firstLine="720"/>
        <w:jc w:val="both"/>
        <w:rPr>
          <w:sz w:val="28"/>
        </w:rPr>
      </w:pPr>
      <w:r>
        <w:rPr>
          <w:sz w:val="28"/>
        </w:rPr>
        <w:lastRenderedPageBreak/>
        <w:t xml:space="preserve">Căn cứ Nghị định số 92/2009/NĐ-CP, ngày 22 tháng 10 năm 2009, của Chính Phủ, về việc Quy định </w:t>
      </w:r>
      <w:r w:rsidRPr="00AC6A5F">
        <w:rPr>
          <w:sz w:val="28"/>
        </w:rPr>
        <w:t>chức danh, số lượng, một số chế độ, chính sách đối với cán bộ, công chức ở xã, phường, thị trấn và những người hoạt động không chuyên trách ở cấp xã</w:t>
      </w:r>
      <w:r>
        <w:rPr>
          <w:sz w:val="28"/>
        </w:rPr>
        <w:t>;</w:t>
      </w:r>
    </w:p>
    <w:p w:rsidR="00CD0193" w:rsidRDefault="00CD0193" w:rsidP="001E19D2">
      <w:pPr>
        <w:spacing w:beforeLines="60" w:before="144" w:afterLines="60" w:after="144"/>
        <w:ind w:firstLine="720"/>
        <w:jc w:val="both"/>
        <w:rPr>
          <w:sz w:val="28"/>
        </w:rPr>
      </w:pPr>
      <w:r>
        <w:rPr>
          <w:sz w:val="28"/>
        </w:rPr>
        <w:t xml:space="preserve">Căn cứ Thông tư Liên tịch số 03/2010/TTLT-BNV-BTC-BLĐTB&amp;XH, ngày 27 tháng 5 năm 2010, về việc </w:t>
      </w:r>
      <w:r w:rsidRPr="00E8436A">
        <w:rPr>
          <w:sz w:val="28"/>
        </w:rPr>
        <w:t>Hướng dẫn thực hiện Nghị định số 92/2009/NĐ-CP</w:t>
      </w:r>
      <w:r>
        <w:rPr>
          <w:sz w:val="28"/>
        </w:rPr>
        <w:t>,</w:t>
      </w:r>
      <w:r w:rsidRPr="00E8436A">
        <w:rPr>
          <w:sz w:val="28"/>
        </w:rPr>
        <w:t xml:space="preserve"> ngày 22 tháng 10 năm 2009</w:t>
      </w:r>
      <w:r>
        <w:rPr>
          <w:sz w:val="28"/>
        </w:rPr>
        <w:t xml:space="preserve">, </w:t>
      </w:r>
      <w:r w:rsidRPr="00E8436A">
        <w:rPr>
          <w:sz w:val="28"/>
        </w:rPr>
        <w:t>của Chính phủ về chức danh, số lượng, một số chế độ, chính sách đối với cán bộ,</w:t>
      </w:r>
      <w:r>
        <w:rPr>
          <w:sz w:val="28"/>
        </w:rPr>
        <w:t xml:space="preserve"> </w:t>
      </w:r>
      <w:r w:rsidRPr="00E8436A">
        <w:rPr>
          <w:sz w:val="28"/>
        </w:rPr>
        <w:t>công chức ở xã, phường, thị trấn và những người hoạt động không chuyên trách ở cấp xã</w:t>
      </w:r>
      <w:r>
        <w:rPr>
          <w:sz w:val="28"/>
        </w:rPr>
        <w:t>;</w:t>
      </w:r>
    </w:p>
    <w:p w:rsidR="00B24C13" w:rsidRPr="00D807D5" w:rsidRDefault="00B24C13" w:rsidP="001E19D2">
      <w:pPr>
        <w:spacing w:before="60" w:after="60"/>
        <w:ind w:firstLine="720"/>
        <w:jc w:val="both"/>
        <w:rPr>
          <w:color w:val="000000" w:themeColor="text1"/>
          <w:sz w:val="28"/>
        </w:rPr>
      </w:pPr>
      <w:r w:rsidRPr="00D807D5">
        <w:rPr>
          <w:color w:val="000000" w:themeColor="text1"/>
          <w:sz w:val="28"/>
        </w:rPr>
        <w:t>Căn cứ Thông tư số 12/2010/TT-BVHTTDL, ngày 22 tháng 12 năm 2010, của Bộ Văn hóa, Thể thao và Du lịch, Quy định mẫu về tổ chức, hoạt động và tiêu chí của Trung tâm Văn hóa – Thể thao xã;</w:t>
      </w:r>
    </w:p>
    <w:p w:rsidR="00B24C13" w:rsidRDefault="00B24C13" w:rsidP="001E19D2">
      <w:pPr>
        <w:spacing w:before="60" w:after="60"/>
        <w:ind w:firstLine="720"/>
        <w:jc w:val="both"/>
        <w:rPr>
          <w:color w:val="000000" w:themeColor="text1"/>
          <w:sz w:val="28"/>
        </w:rPr>
      </w:pPr>
      <w:r w:rsidRPr="00D807D5">
        <w:rPr>
          <w:color w:val="000000" w:themeColor="text1"/>
          <w:sz w:val="28"/>
        </w:rPr>
        <w:t>Căn cứ Thông tư số 14/2016/TT-BVHTTDL, ngày 21 tháng 12 năm 2016, của Bộ Văn hóa, Thể thao và Du lịch Quy định tiêu chí của Trung tâm Văn hóa – Thể thao phường, thị tr</w:t>
      </w:r>
      <w:r w:rsidR="002551C6">
        <w:rPr>
          <w:color w:val="000000" w:themeColor="text1"/>
          <w:sz w:val="28"/>
        </w:rPr>
        <w:t>ấn.</w:t>
      </w:r>
    </w:p>
    <w:p w:rsidR="00B24C13" w:rsidRDefault="00B24C13" w:rsidP="001E19D2">
      <w:pPr>
        <w:spacing w:before="60" w:after="60"/>
        <w:ind w:firstLine="720"/>
        <w:jc w:val="both"/>
        <w:rPr>
          <w:color w:val="000000" w:themeColor="text1"/>
          <w:sz w:val="28"/>
          <w:szCs w:val="28"/>
        </w:rPr>
      </w:pPr>
      <w:r w:rsidRPr="009C33BD">
        <w:rPr>
          <w:b/>
          <w:color w:val="000000" w:themeColor="text1"/>
          <w:sz w:val="28"/>
          <w:szCs w:val="28"/>
        </w:rPr>
        <w:t>2.</w:t>
      </w:r>
      <w:r>
        <w:rPr>
          <w:color w:val="000000" w:themeColor="text1"/>
          <w:sz w:val="28"/>
          <w:szCs w:val="28"/>
        </w:rPr>
        <w:t xml:space="preserve"> </w:t>
      </w:r>
      <w:r w:rsidR="00CC0442">
        <w:rPr>
          <w:color w:val="000000" w:themeColor="text1"/>
          <w:sz w:val="28"/>
          <w:szCs w:val="28"/>
        </w:rPr>
        <w:t>Căn cứ tình hình thực tế</w:t>
      </w:r>
    </w:p>
    <w:p w:rsidR="00DB578A" w:rsidRDefault="008D5FFE" w:rsidP="001E19D2">
      <w:pPr>
        <w:spacing w:before="60" w:after="60"/>
        <w:ind w:firstLine="720"/>
        <w:jc w:val="both"/>
        <w:rPr>
          <w:color w:val="000000" w:themeColor="text1"/>
          <w:sz w:val="28"/>
          <w:szCs w:val="28"/>
        </w:rPr>
      </w:pPr>
      <w:r>
        <w:rPr>
          <w:color w:val="000000" w:themeColor="text1"/>
          <w:sz w:val="28"/>
          <w:szCs w:val="28"/>
        </w:rPr>
        <w:t xml:space="preserve">Hiện nay, toàn </w:t>
      </w:r>
      <w:r w:rsidR="00113601" w:rsidRPr="00113601">
        <w:rPr>
          <w:color w:val="000000" w:themeColor="text1"/>
          <w:sz w:val="28"/>
          <w:szCs w:val="28"/>
        </w:rPr>
        <w:t>thành phố đã thành lập được 45 Trung</w:t>
      </w:r>
      <w:r w:rsidR="00DB578A">
        <w:rPr>
          <w:color w:val="000000" w:themeColor="text1"/>
          <w:sz w:val="28"/>
          <w:szCs w:val="28"/>
        </w:rPr>
        <w:t xml:space="preserve"> tâm Văn hóa - Thể thao cấp xã </w:t>
      </w:r>
      <w:r w:rsidR="00113601" w:rsidRPr="00113601">
        <w:rPr>
          <w:color w:val="000000" w:themeColor="text1"/>
          <w:sz w:val="28"/>
          <w:szCs w:val="28"/>
        </w:rPr>
        <w:t>đạt tiêu chuẩn theo quy định tại Thông tư số 12/2010/TT-BVHTTDL, ngày 22/12/2010, của B</w:t>
      </w:r>
      <w:r>
        <w:rPr>
          <w:color w:val="000000" w:themeColor="text1"/>
          <w:sz w:val="28"/>
          <w:szCs w:val="28"/>
        </w:rPr>
        <w:t>ộ Văn hóa, Thể thao và Du lịch</w:t>
      </w:r>
      <w:r w:rsidR="00E96477" w:rsidRPr="00E96477">
        <w:rPr>
          <w:color w:val="000000" w:themeColor="text1"/>
          <w:sz w:val="28"/>
          <w:szCs w:val="28"/>
        </w:rPr>
        <w:t xml:space="preserve">… </w:t>
      </w:r>
      <w:r w:rsidR="000E065B">
        <w:rPr>
          <w:color w:val="000000" w:themeColor="text1"/>
          <w:sz w:val="28"/>
          <w:szCs w:val="28"/>
        </w:rPr>
        <w:t>đã góp phần</w:t>
      </w:r>
      <w:r w:rsidR="00E96477" w:rsidRPr="00E96477">
        <w:rPr>
          <w:color w:val="000000" w:themeColor="text1"/>
          <w:sz w:val="28"/>
          <w:szCs w:val="28"/>
        </w:rPr>
        <w:t xml:space="preserve"> nâng cao dân trí và mức hưởng thụ văn hóa, thể thao cho nhân dân địa phương, tạo sân chơi lành mạnh cho tầng lớp thanh thiếu niên góp phần bài trừ văn hóa độc hại, đẩy lùi tệ nạn xã hội; bảo tồn và phát huy các hình thức sinh hoạt văn hóa thể thao dân tộc; thu hút và tạo điều kiện thuận lợi cho tầng lớp nhân dân tham gia các hoạt động văn hóa </w:t>
      </w:r>
      <w:r w:rsidR="00E96477" w:rsidRPr="00BB5A33">
        <w:rPr>
          <w:color w:val="000000" w:themeColor="text1"/>
          <w:sz w:val="28"/>
          <w:szCs w:val="28"/>
        </w:rPr>
        <w:t xml:space="preserve">thể thao đưa phong trào xây dựng gia đình văn hóa, xây dựng con người, gia đình, cộng đồng và môi trường văn hóa lành mạnh, phong phú, tạo động lực thúc đẩy phát triển kinh tế - xã hội, giữ gìn an ninh chính trị - trật tự, an toàn xã hội của địa phương. </w:t>
      </w:r>
    </w:p>
    <w:p w:rsidR="00E96477" w:rsidRDefault="00BB5A33" w:rsidP="001E19D2">
      <w:pPr>
        <w:spacing w:before="60" w:after="60"/>
        <w:ind w:firstLine="720"/>
        <w:jc w:val="both"/>
        <w:rPr>
          <w:bCs/>
          <w:color w:val="000000"/>
        </w:rPr>
      </w:pPr>
      <w:r w:rsidRPr="00BB5A33">
        <w:rPr>
          <w:color w:val="000000"/>
          <w:sz w:val="28"/>
          <w:szCs w:val="28"/>
        </w:rPr>
        <w:t>Nghị quyết số 13/2013/NQ-HĐND, ngày 11 tháng 12 năm 2013, về mức hỗ trợ phụ cấp, thù lao của những người hoạt động tại Trung tâm Văn hóa - Thể thao cấp xã</w:t>
      </w:r>
      <w:r w:rsidR="00E96477" w:rsidRPr="00BB5A33">
        <w:rPr>
          <w:color w:val="000000" w:themeColor="text1"/>
          <w:sz w:val="28"/>
          <w:szCs w:val="28"/>
        </w:rPr>
        <w:t>, được xây dựng chủ yếu dựa vào Thông tư số 12/2010/TT-BVHTTDL, ngày 22/12/2010, của Bộ Văn hóa, Thể thao và Du lịch. Tuy nhiên, Thông tư chưa quy định cụ thể mức hỗ trợ phụ cấp đối với Chủ nhiệm, Phó Chủ nhiệm và những người tham gia hoạt động tại Trung tâm Văn hóa - Thể thao cấp xã. Vì vậy, mức hỗ trợ phụ cấp được quy định, trên cơ sở các văn bản của thành phố về chế độ</w:t>
      </w:r>
      <w:r w:rsidR="00E96477" w:rsidRPr="00E96477">
        <w:rPr>
          <w:color w:val="000000" w:themeColor="text1"/>
          <w:sz w:val="28"/>
          <w:szCs w:val="28"/>
        </w:rPr>
        <w:t xml:space="preserve"> chính sách và tình hình thực tế của địa phương, nhưng mức phụ cấp này vẫn còn rất thấp so với khối lượng công vi</w:t>
      </w:r>
      <w:r w:rsidR="00AB61A9">
        <w:rPr>
          <w:color w:val="000000" w:themeColor="text1"/>
          <w:sz w:val="28"/>
          <w:szCs w:val="28"/>
        </w:rPr>
        <w:t>ệc, yêu cầu nhiệm vụ được giao</w:t>
      </w:r>
      <w:r w:rsidR="00E96477" w:rsidRPr="00E96477">
        <w:rPr>
          <w:color w:val="000000" w:themeColor="text1"/>
          <w:sz w:val="28"/>
          <w:szCs w:val="28"/>
        </w:rPr>
        <w:t>. Từ đó, chưa tạo được động lực, khuyến khích lực lượng cán bộ, công chức tham gia các hoạt động phong trào tại Trung tâm Văn hóa - Thể thao cấp xã</w:t>
      </w:r>
      <w:r w:rsidR="00E96477">
        <w:rPr>
          <w:color w:val="000000" w:themeColor="text1"/>
          <w:sz w:val="28"/>
          <w:szCs w:val="28"/>
        </w:rPr>
        <w:t>.</w:t>
      </w:r>
    </w:p>
    <w:p w:rsidR="00115DCA" w:rsidRDefault="00091C6A" w:rsidP="001E19D2">
      <w:pPr>
        <w:spacing w:before="120"/>
        <w:ind w:firstLine="720"/>
        <w:jc w:val="both"/>
        <w:rPr>
          <w:color w:val="000000" w:themeColor="text1"/>
          <w:sz w:val="28"/>
          <w:szCs w:val="28"/>
        </w:rPr>
      </w:pPr>
      <w:r>
        <w:rPr>
          <w:color w:val="000000" w:themeColor="text1"/>
          <w:sz w:val="28"/>
        </w:rPr>
        <w:t>Nhằm</w:t>
      </w:r>
      <w:r w:rsidR="0061572A">
        <w:rPr>
          <w:color w:val="000000" w:themeColor="text1"/>
          <w:sz w:val="28"/>
        </w:rPr>
        <w:t xml:space="preserve"> </w:t>
      </w:r>
      <w:r>
        <w:rPr>
          <w:color w:val="000000" w:themeColor="text1"/>
          <w:sz w:val="28"/>
        </w:rPr>
        <w:t>góp phần nân</w:t>
      </w:r>
      <w:r w:rsidR="004E6133">
        <w:rPr>
          <w:color w:val="000000" w:themeColor="text1"/>
          <w:sz w:val="28"/>
        </w:rPr>
        <w:t>g</w:t>
      </w:r>
      <w:r>
        <w:rPr>
          <w:color w:val="000000" w:themeColor="text1"/>
          <w:sz w:val="28"/>
        </w:rPr>
        <w:t xml:space="preserve"> cao hơn nữa </w:t>
      </w:r>
      <w:r w:rsidR="0061572A">
        <w:rPr>
          <w:color w:val="000000" w:themeColor="text1"/>
          <w:sz w:val="28"/>
        </w:rPr>
        <w:t xml:space="preserve">các hoạt động </w:t>
      </w:r>
      <w:r w:rsidR="004E78B0">
        <w:rPr>
          <w:color w:val="000000" w:themeColor="text1"/>
          <w:sz w:val="28"/>
        </w:rPr>
        <w:t>thiết chế văn hóa, thể thao cơ sở</w:t>
      </w:r>
      <w:r w:rsidR="00F70F83">
        <w:rPr>
          <w:color w:val="000000" w:themeColor="text1"/>
          <w:sz w:val="28"/>
        </w:rPr>
        <w:t>,</w:t>
      </w:r>
      <w:r w:rsidR="004E78B0">
        <w:rPr>
          <w:color w:val="000000" w:themeColor="text1"/>
          <w:sz w:val="28"/>
        </w:rPr>
        <w:t xml:space="preserve"> </w:t>
      </w:r>
      <w:r w:rsidR="00F70F83">
        <w:rPr>
          <w:color w:val="000000" w:themeColor="text1"/>
          <w:sz w:val="28"/>
        </w:rPr>
        <w:t>phát huy hiệu quả,</w:t>
      </w:r>
      <w:r w:rsidR="0061572A">
        <w:rPr>
          <w:color w:val="000000" w:themeColor="text1"/>
          <w:sz w:val="28"/>
        </w:rPr>
        <w:t xml:space="preserve"> </w:t>
      </w:r>
      <w:r w:rsidR="004E78B0">
        <w:rPr>
          <w:color w:val="000000" w:themeColor="text1"/>
          <w:sz w:val="28"/>
        </w:rPr>
        <w:t>đồng bộ</w:t>
      </w:r>
      <w:r w:rsidR="00F70F83">
        <w:rPr>
          <w:color w:val="000000" w:themeColor="text1"/>
          <w:sz w:val="28"/>
        </w:rPr>
        <w:t>,</w:t>
      </w:r>
      <w:r w:rsidR="004E78B0">
        <w:rPr>
          <w:color w:val="000000" w:themeColor="text1"/>
          <w:sz w:val="28"/>
        </w:rPr>
        <w:t xml:space="preserve"> </w:t>
      </w:r>
      <w:r w:rsidR="00494EF5" w:rsidRPr="00D807D5">
        <w:rPr>
          <w:color w:val="000000" w:themeColor="text1"/>
          <w:sz w:val="28"/>
        </w:rPr>
        <w:t xml:space="preserve">việc </w:t>
      </w:r>
      <w:r w:rsidR="004E6133">
        <w:rPr>
          <w:color w:val="000000" w:themeColor="text1"/>
          <w:sz w:val="28"/>
        </w:rPr>
        <w:t>điều chỉnh tăng chế độ hỗ trợ phụ cấp kiêm nhiệm</w:t>
      </w:r>
      <w:r w:rsidR="004C5D73">
        <w:rPr>
          <w:color w:val="000000" w:themeColor="text1"/>
          <w:sz w:val="28"/>
        </w:rPr>
        <w:t xml:space="preserve"> đối với Chủ nhiệm, Phó Chủ nhiệm Trung tâm Văn hóa - Thể thao cấp xã</w:t>
      </w:r>
      <w:r w:rsidR="004B4FD6" w:rsidRPr="00D807D5">
        <w:rPr>
          <w:color w:val="000000" w:themeColor="text1"/>
          <w:sz w:val="28"/>
          <w:szCs w:val="28"/>
        </w:rPr>
        <w:t>, là rất cần thiết</w:t>
      </w:r>
      <w:r w:rsidR="00F70F83">
        <w:rPr>
          <w:color w:val="000000" w:themeColor="text1"/>
          <w:sz w:val="28"/>
          <w:szCs w:val="28"/>
        </w:rPr>
        <w:t>.</w:t>
      </w:r>
      <w:r w:rsidR="004B4FD6" w:rsidRPr="00D807D5">
        <w:rPr>
          <w:color w:val="000000" w:themeColor="text1"/>
          <w:sz w:val="28"/>
          <w:szCs w:val="28"/>
        </w:rPr>
        <w:t xml:space="preserve"> </w:t>
      </w:r>
    </w:p>
    <w:p w:rsidR="00625D80" w:rsidRPr="00D807D5" w:rsidRDefault="00625D80" w:rsidP="001E19D2">
      <w:pPr>
        <w:spacing w:before="120"/>
        <w:ind w:firstLine="720"/>
        <w:jc w:val="both"/>
        <w:rPr>
          <w:color w:val="000000" w:themeColor="text1"/>
          <w:sz w:val="28"/>
          <w:szCs w:val="28"/>
        </w:rPr>
      </w:pPr>
    </w:p>
    <w:p w:rsidR="002D2EB4" w:rsidRPr="00D807D5" w:rsidRDefault="000E065B" w:rsidP="001E19D2">
      <w:pPr>
        <w:spacing w:before="120"/>
        <w:ind w:firstLine="720"/>
        <w:jc w:val="both"/>
        <w:rPr>
          <w:b/>
          <w:color w:val="000000" w:themeColor="text1"/>
          <w:sz w:val="28"/>
        </w:rPr>
      </w:pPr>
      <w:r>
        <w:rPr>
          <w:b/>
          <w:color w:val="000000" w:themeColor="text1"/>
          <w:sz w:val="28"/>
        </w:rPr>
        <w:lastRenderedPageBreak/>
        <w:t>I</w:t>
      </w:r>
      <w:r w:rsidR="004C5D73">
        <w:rPr>
          <w:b/>
          <w:color w:val="000000" w:themeColor="text1"/>
          <w:sz w:val="28"/>
        </w:rPr>
        <w:t>I</w:t>
      </w:r>
      <w:r w:rsidR="002D2EB4" w:rsidRPr="00D807D5">
        <w:rPr>
          <w:b/>
          <w:color w:val="000000" w:themeColor="text1"/>
          <w:sz w:val="28"/>
        </w:rPr>
        <w:t>. NỘI DUNG CỦA CHÍNH SÁCH TRONG ĐỀ NGHỊ XÂY DỰNG VĂN BẢN</w:t>
      </w:r>
    </w:p>
    <w:p w:rsidR="00DF75EB" w:rsidRPr="00BB5A33" w:rsidRDefault="005C08DA" w:rsidP="001E19D2">
      <w:pPr>
        <w:tabs>
          <w:tab w:val="left" w:pos="567"/>
          <w:tab w:val="left" w:pos="680"/>
          <w:tab w:val="right" w:leader="dot" w:pos="7920"/>
        </w:tabs>
        <w:spacing w:before="60" w:after="60"/>
        <w:ind w:firstLine="720"/>
        <w:jc w:val="both"/>
        <w:rPr>
          <w:color w:val="000000"/>
          <w:sz w:val="28"/>
          <w:szCs w:val="28"/>
        </w:rPr>
      </w:pPr>
      <w:r>
        <w:rPr>
          <w:bCs/>
          <w:color w:val="000000"/>
        </w:rPr>
        <w:tab/>
      </w:r>
      <w:r w:rsidR="00B876C4">
        <w:rPr>
          <w:color w:val="000000"/>
          <w:sz w:val="28"/>
          <w:szCs w:val="28"/>
        </w:rPr>
        <w:t>Ủy ban nhân dân thành phố</w:t>
      </w:r>
      <w:r w:rsidR="00BB5A33">
        <w:rPr>
          <w:color w:val="000000"/>
          <w:sz w:val="28"/>
          <w:szCs w:val="28"/>
        </w:rPr>
        <w:t>,</w:t>
      </w:r>
      <w:r w:rsidR="00DF75EB">
        <w:rPr>
          <w:color w:val="000000"/>
          <w:sz w:val="28"/>
          <w:szCs w:val="28"/>
        </w:rPr>
        <w:t xml:space="preserve"> đề xuất điều chỉnh mức hỗ trợ </w:t>
      </w:r>
      <w:r w:rsidR="003C7CB3">
        <w:rPr>
          <w:color w:val="000000" w:themeColor="text1"/>
          <w:sz w:val="28"/>
        </w:rPr>
        <w:t xml:space="preserve">phụ </w:t>
      </w:r>
      <w:r w:rsidR="003C7CB3" w:rsidRPr="00BB5A33">
        <w:rPr>
          <w:bCs/>
          <w:color w:val="000000"/>
          <w:sz w:val="28"/>
          <w:szCs w:val="28"/>
        </w:rPr>
        <w:t>cấp kiêm nhiệm tại Điều 1</w:t>
      </w:r>
      <w:r w:rsidR="00DF75EB" w:rsidRPr="00BB5A33">
        <w:rPr>
          <w:bCs/>
          <w:color w:val="000000"/>
          <w:sz w:val="28"/>
          <w:szCs w:val="28"/>
        </w:rPr>
        <w:t xml:space="preserve">, </w:t>
      </w:r>
      <w:r w:rsidR="00BB5A33" w:rsidRPr="00BB5A33">
        <w:rPr>
          <w:bCs/>
          <w:color w:val="000000"/>
          <w:sz w:val="28"/>
          <w:szCs w:val="28"/>
        </w:rPr>
        <w:t xml:space="preserve">Nghị quyết số 13/2013/NQ-HĐND, ngày 11 tháng 12 năm 2013, về mức hỗ trợ phụ cấp, thù lao của những người hoạt động tại Trung tâm Văn hóa - Thể thao cấp xã, </w:t>
      </w:r>
      <w:r w:rsidR="00DF75EB" w:rsidRPr="00BB5A33">
        <w:rPr>
          <w:bCs/>
          <w:color w:val="000000"/>
          <w:sz w:val="28"/>
          <w:szCs w:val="28"/>
        </w:rPr>
        <w:t>như sau:</w:t>
      </w:r>
    </w:p>
    <w:p w:rsidR="00B876C4" w:rsidRDefault="00DF75EB" w:rsidP="001E19D2">
      <w:pPr>
        <w:tabs>
          <w:tab w:val="left" w:pos="567"/>
          <w:tab w:val="left" w:pos="680"/>
          <w:tab w:val="right" w:leader="dot" w:pos="7920"/>
        </w:tabs>
        <w:spacing w:before="60" w:after="60"/>
        <w:ind w:firstLine="720"/>
        <w:jc w:val="both"/>
        <w:rPr>
          <w:bCs/>
          <w:color w:val="000000"/>
          <w:sz w:val="28"/>
          <w:szCs w:val="28"/>
        </w:rPr>
      </w:pPr>
      <w:r>
        <w:rPr>
          <w:color w:val="000000"/>
          <w:spacing w:val="4"/>
          <w:sz w:val="28"/>
          <w:szCs w:val="28"/>
        </w:rPr>
        <w:tab/>
        <w:t xml:space="preserve"> </w:t>
      </w:r>
      <w:r w:rsidRPr="00DF75EB">
        <w:rPr>
          <w:b/>
          <w:color w:val="000000"/>
          <w:spacing w:val="4"/>
          <w:sz w:val="28"/>
          <w:szCs w:val="28"/>
        </w:rPr>
        <w:t>1.</w:t>
      </w:r>
      <w:r w:rsidRPr="00DF75EB">
        <w:rPr>
          <w:color w:val="000000"/>
          <w:spacing w:val="4"/>
          <w:sz w:val="28"/>
          <w:szCs w:val="28"/>
        </w:rPr>
        <w:t xml:space="preserve"> </w:t>
      </w:r>
      <w:r w:rsidRPr="00DF75EB">
        <w:rPr>
          <w:bCs/>
          <w:color w:val="000000"/>
          <w:sz w:val="28"/>
          <w:szCs w:val="28"/>
        </w:rPr>
        <w:t>Chủ nhiệm Trung tâm Văn hóa - Thể thao:</w:t>
      </w:r>
      <w:r w:rsidR="00B876C4">
        <w:rPr>
          <w:bCs/>
          <w:color w:val="000000"/>
          <w:sz w:val="28"/>
          <w:szCs w:val="28"/>
        </w:rPr>
        <w:t xml:space="preserve"> Từ </w:t>
      </w:r>
      <w:r w:rsidR="00B876C4" w:rsidRPr="00DF75EB">
        <w:rPr>
          <w:bCs/>
          <w:color w:val="000000"/>
          <w:sz w:val="28"/>
          <w:szCs w:val="28"/>
        </w:rPr>
        <w:t>hệ số 0,3 nhân mức lương cơ sở</w:t>
      </w:r>
      <w:r w:rsidR="00B876C4">
        <w:rPr>
          <w:bCs/>
          <w:color w:val="000000"/>
          <w:sz w:val="28"/>
          <w:szCs w:val="28"/>
        </w:rPr>
        <w:t xml:space="preserve">, lên </w:t>
      </w:r>
      <w:r w:rsidR="00B876C4" w:rsidRPr="00DF75EB">
        <w:rPr>
          <w:bCs/>
          <w:color w:val="000000"/>
          <w:sz w:val="28"/>
          <w:szCs w:val="28"/>
        </w:rPr>
        <w:t>hệ số 0,7 nhân mức lương cơ sở</w:t>
      </w:r>
      <w:r w:rsidR="00381320">
        <w:rPr>
          <w:bCs/>
          <w:color w:val="000000"/>
          <w:sz w:val="28"/>
          <w:szCs w:val="28"/>
        </w:rPr>
        <w:t>.</w:t>
      </w:r>
    </w:p>
    <w:p w:rsidR="00B876C4" w:rsidRDefault="00DF75EB" w:rsidP="001E19D2">
      <w:pPr>
        <w:tabs>
          <w:tab w:val="left" w:pos="567"/>
          <w:tab w:val="left" w:pos="680"/>
          <w:tab w:val="right" w:leader="dot" w:pos="7920"/>
        </w:tabs>
        <w:spacing w:before="60" w:after="60"/>
        <w:ind w:firstLine="720"/>
        <w:jc w:val="both"/>
        <w:rPr>
          <w:bCs/>
          <w:color w:val="000000"/>
          <w:spacing w:val="-2"/>
          <w:sz w:val="28"/>
          <w:szCs w:val="28"/>
        </w:rPr>
      </w:pPr>
      <w:r w:rsidRPr="00DF75EB">
        <w:rPr>
          <w:bCs/>
          <w:color w:val="000000"/>
          <w:sz w:val="28"/>
          <w:szCs w:val="28"/>
        </w:rPr>
        <w:t xml:space="preserve"> </w:t>
      </w:r>
      <w:r w:rsidRPr="00DF75EB">
        <w:rPr>
          <w:bCs/>
          <w:color w:val="000000"/>
          <w:sz w:val="28"/>
          <w:szCs w:val="28"/>
        </w:rPr>
        <w:tab/>
      </w:r>
      <w:r w:rsidRPr="00DF75EB">
        <w:rPr>
          <w:b/>
          <w:bCs/>
          <w:color w:val="000000"/>
          <w:spacing w:val="-2"/>
          <w:sz w:val="28"/>
          <w:szCs w:val="28"/>
        </w:rPr>
        <w:t>2.</w:t>
      </w:r>
      <w:r w:rsidRPr="00DF75EB">
        <w:rPr>
          <w:bCs/>
          <w:color w:val="000000"/>
          <w:spacing w:val="-2"/>
          <w:sz w:val="28"/>
          <w:szCs w:val="28"/>
        </w:rPr>
        <w:t xml:space="preserve"> Phó Chủ nhiệm Trung tâm Văn hóa - Thể thao</w:t>
      </w:r>
      <w:r w:rsidRPr="00DF75EB">
        <w:rPr>
          <w:color w:val="000000"/>
          <w:spacing w:val="-2"/>
          <w:sz w:val="28"/>
          <w:szCs w:val="28"/>
        </w:rPr>
        <w:t>:</w:t>
      </w:r>
      <w:r w:rsidRPr="00DF75EB">
        <w:rPr>
          <w:bCs/>
          <w:color w:val="000000"/>
          <w:spacing w:val="-2"/>
          <w:sz w:val="28"/>
          <w:szCs w:val="28"/>
        </w:rPr>
        <w:t xml:space="preserve"> </w:t>
      </w:r>
      <w:r w:rsidR="00B876C4">
        <w:rPr>
          <w:bCs/>
          <w:color w:val="000000"/>
          <w:spacing w:val="-2"/>
          <w:sz w:val="28"/>
          <w:szCs w:val="28"/>
        </w:rPr>
        <w:t xml:space="preserve">Từ </w:t>
      </w:r>
      <w:r w:rsidR="00B876C4" w:rsidRPr="00DF75EB">
        <w:rPr>
          <w:bCs/>
          <w:color w:val="000000"/>
          <w:spacing w:val="-2"/>
          <w:sz w:val="28"/>
          <w:szCs w:val="28"/>
        </w:rPr>
        <w:t>hệ số 0,2 nhân mức lương cơ sở</w:t>
      </w:r>
      <w:r w:rsidR="00B876C4">
        <w:rPr>
          <w:bCs/>
          <w:color w:val="000000"/>
          <w:spacing w:val="-2"/>
          <w:sz w:val="28"/>
          <w:szCs w:val="28"/>
        </w:rPr>
        <w:t xml:space="preserve">, lên </w:t>
      </w:r>
      <w:r w:rsidR="00381320">
        <w:rPr>
          <w:bCs/>
          <w:color w:val="000000"/>
          <w:spacing w:val="-2"/>
          <w:sz w:val="28"/>
          <w:szCs w:val="28"/>
        </w:rPr>
        <w:t>hệ số 0,5 nhân mức lương cơ sở.</w:t>
      </w:r>
    </w:p>
    <w:p w:rsidR="00381320" w:rsidRPr="00D807D5" w:rsidRDefault="00381320" w:rsidP="001E19D2">
      <w:pPr>
        <w:spacing w:before="120" w:after="60"/>
        <w:ind w:firstLine="720"/>
        <w:jc w:val="both"/>
        <w:rPr>
          <w:b/>
          <w:color w:val="000000" w:themeColor="text1"/>
          <w:sz w:val="28"/>
          <w:szCs w:val="28"/>
        </w:rPr>
      </w:pPr>
      <w:r>
        <w:rPr>
          <w:b/>
          <w:color w:val="000000" w:themeColor="text1"/>
          <w:sz w:val="28"/>
          <w:szCs w:val="28"/>
        </w:rPr>
        <w:t>I</w:t>
      </w:r>
      <w:r w:rsidR="00D92C8B">
        <w:rPr>
          <w:b/>
          <w:color w:val="000000" w:themeColor="text1"/>
          <w:sz w:val="28"/>
          <w:szCs w:val="28"/>
        </w:rPr>
        <w:t>II</w:t>
      </w:r>
      <w:r w:rsidRPr="00D807D5">
        <w:rPr>
          <w:b/>
          <w:color w:val="000000" w:themeColor="text1"/>
          <w:sz w:val="28"/>
          <w:szCs w:val="28"/>
        </w:rPr>
        <w:t xml:space="preserve">. THỜI GIAN DỰ KIẾN TRÌNH THÔNG QUA VĂN BẢN </w:t>
      </w:r>
    </w:p>
    <w:p w:rsidR="00381320" w:rsidRDefault="0009244D" w:rsidP="001E19D2">
      <w:pPr>
        <w:pStyle w:val="ListParagraph"/>
        <w:spacing w:before="120"/>
        <w:ind w:left="0" w:firstLine="720"/>
        <w:jc w:val="both"/>
        <w:rPr>
          <w:color w:val="000000" w:themeColor="text1"/>
          <w:sz w:val="28"/>
        </w:rPr>
      </w:pPr>
      <w:r>
        <w:rPr>
          <w:color w:val="000000" w:themeColor="text1"/>
          <w:sz w:val="28"/>
        </w:rPr>
        <w:t>Sau khi</w:t>
      </w:r>
      <w:r w:rsidR="00381320" w:rsidRPr="00D807D5">
        <w:rPr>
          <w:color w:val="000000" w:themeColor="text1"/>
          <w:sz w:val="28"/>
        </w:rPr>
        <w:t xml:space="preserve"> Hội đồng nhân dân thành phố </w:t>
      </w:r>
      <w:r>
        <w:rPr>
          <w:color w:val="000000" w:themeColor="text1"/>
          <w:sz w:val="28"/>
        </w:rPr>
        <w:t xml:space="preserve">khóa </w:t>
      </w:r>
      <w:r w:rsidR="002931BC">
        <w:rPr>
          <w:color w:val="000000" w:themeColor="text1"/>
          <w:sz w:val="28"/>
        </w:rPr>
        <w:t xml:space="preserve">IX, </w:t>
      </w:r>
      <w:r>
        <w:rPr>
          <w:color w:val="000000" w:themeColor="text1"/>
          <w:sz w:val="28"/>
        </w:rPr>
        <w:t xml:space="preserve">kỳ </w:t>
      </w:r>
      <w:r w:rsidR="002931BC">
        <w:rPr>
          <w:color w:val="000000" w:themeColor="text1"/>
          <w:sz w:val="28"/>
        </w:rPr>
        <w:t xml:space="preserve">họp </w:t>
      </w:r>
      <w:r>
        <w:rPr>
          <w:color w:val="000000" w:themeColor="text1"/>
          <w:sz w:val="28"/>
        </w:rPr>
        <w:t>thứ 7</w:t>
      </w:r>
      <w:r w:rsidR="002931BC">
        <w:rPr>
          <w:color w:val="000000" w:themeColor="text1"/>
          <w:sz w:val="28"/>
        </w:rPr>
        <w:t xml:space="preserve"> </w:t>
      </w:r>
      <w:r w:rsidR="00381320">
        <w:rPr>
          <w:color w:val="000000" w:themeColor="text1"/>
          <w:sz w:val="28"/>
        </w:rPr>
        <w:t>xem xét, thông qua dự thảo Nghị quyết và văn bản có hiệu thi hành kể</w:t>
      </w:r>
      <w:r>
        <w:rPr>
          <w:color w:val="000000" w:themeColor="text1"/>
          <w:sz w:val="28"/>
        </w:rPr>
        <w:t xml:space="preserve"> từ ngày    tháng     năm 2018</w:t>
      </w:r>
    </w:p>
    <w:p w:rsidR="002D2EB4" w:rsidRPr="00D807D5" w:rsidRDefault="00C47F60" w:rsidP="001E19D2">
      <w:pPr>
        <w:spacing w:before="120"/>
        <w:ind w:firstLine="720"/>
        <w:jc w:val="both"/>
        <w:rPr>
          <w:b/>
          <w:color w:val="000000" w:themeColor="text1"/>
          <w:sz w:val="28"/>
        </w:rPr>
      </w:pPr>
      <w:r>
        <w:rPr>
          <w:b/>
          <w:color w:val="000000" w:themeColor="text1"/>
          <w:sz w:val="28"/>
        </w:rPr>
        <w:t>I</w:t>
      </w:r>
      <w:r w:rsidR="00264132" w:rsidRPr="00D807D5">
        <w:rPr>
          <w:b/>
          <w:color w:val="000000" w:themeColor="text1"/>
          <w:sz w:val="28"/>
        </w:rPr>
        <w:t xml:space="preserve">V. DỰ </w:t>
      </w:r>
      <w:r w:rsidR="00E537A9" w:rsidRPr="00D807D5">
        <w:rPr>
          <w:b/>
          <w:color w:val="000000" w:themeColor="text1"/>
          <w:sz w:val="28"/>
        </w:rPr>
        <w:t>KIẾN NGUỒN LỰC, ĐIỀU KIỆN BẢO ĐẢM CHO VIỆC THI HÀNH VĂN BẢN SAU KHI ĐƯỢC THÔNG QUA</w:t>
      </w:r>
    </w:p>
    <w:p w:rsidR="002931BC" w:rsidRDefault="00D81B19" w:rsidP="001E19D2">
      <w:pPr>
        <w:spacing w:before="120"/>
        <w:ind w:firstLine="720"/>
        <w:jc w:val="both"/>
        <w:rPr>
          <w:color w:val="000000" w:themeColor="text1"/>
          <w:sz w:val="28"/>
          <w:szCs w:val="28"/>
        </w:rPr>
      </w:pPr>
      <w:r w:rsidRPr="00D807D5">
        <w:rPr>
          <w:color w:val="000000" w:themeColor="text1"/>
          <w:sz w:val="28"/>
        </w:rPr>
        <w:t>Nguồn nhân lực</w:t>
      </w:r>
      <w:r w:rsidR="006D1DF5" w:rsidRPr="00D807D5">
        <w:rPr>
          <w:color w:val="000000" w:themeColor="text1"/>
          <w:sz w:val="28"/>
        </w:rPr>
        <w:t xml:space="preserve"> đảm bảo thi hành văn bản</w:t>
      </w:r>
      <w:r w:rsidRPr="00D807D5">
        <w:rPr>
          <w:color w:val="000000" w:themeColor="text1"/>
          <w:sz w:val="28"/>
        </w:rPr>
        <w:t xml:space="preserve">: </w:t>
      </w:r>
      <w:r w:rsidR="002931BC">
        <w:rPr>
          <w:color w:val="000000" w:themeColor="text1"/>
          <w:sz w:val="28"/>
        </w:rPr>
        <w:t xml:space="preserve">Ủy ban nhân dân thành phố, giao cho </w:t>
      </w:r>
      <w:r w:rsidRPr="00D807D5">
        <w:rPr>
          <w:color w:val="000000" w:themeColor="text1"/>
          <w:sz w:val="28"/>
          <w:szCs w:val="28"/>
        </w:rPr>
        <w:t>Sở Văn hóa, Thể thao và Du lịch</w:t>
      </w:r>
      <w:r w:rsidR="00097C3F" w:rsidRPr="00D807D5">
        <w:rPr>
          <w:color w:val="000000" w:themeColor="text1"/>
          <w:sz w:val="28"/>
          <w:szCs w:val="28"/>
        </w:rPr>
        <w:t xml:space="preserve"> Cần Thơ</w:t>
      </w:r>
      <w:r w:rsidR="00431C1C" w:rsidRPr="00D807D5">
        <w:rPr>
          <w:color w:val="000000" w:themeColor="text1"/>
          <w:sz w:val="28"/>
          <w:szCs w:val="28"/>
        </w:rPr>
        <w:t xml:space="preserve"> chủ trì, phối hợp với</w:t>
      </w:r>
      <w:r w:rsidRPr="00D807D5">
        <w:rPr>
          <w:color w:val="000000" w:themeColor="text1"/>
          <w:sz w:val="28"/>
          <w:szCs w:val="28"/>
        </w:rPr>
        <w:t xml:space="preserve"> </w:t>
      </w:r>
      <w:r w:rsidR="006D1DF5" w:rsidRPr="00D807D5">
        <w:rPr>
          <w:color w:val="000000" w:themeColor="text1"/>
          <w:sz w:val="28"/>
          <w:szCs w:val="28"/>
        </w:rPr>
        <w:t>Sở Nội vụ, Sở Tài chính</w:t>
      </w:r>
      <w:r w:rsidR="00D47067">
        <w:rPr>
          <w:color w:val="000000" w:themeColor="text1"/>
          <w:sz w:val="28"/>
          <w:szCs w:val="28"/>
        </w:rPr>
        <w:t xml:space="preserve"> và các cơ quan, đơn vị có liên quan</w:t>
      </w:r>
      <w:r w:rsidR="002931BC">
        <w:rPr>
          <w:color w:val="000000" w:themeColor="text1"/>
          <w:sz w:val="28"/>
          <w:szCs w:val="28"/>
        </w:rPr>
        <w:t>,</w:t>
      </w:r>
      <w:r w:rsidR="00D47067">
        <w:rPr>
          <w:color w:val="000000" w:themeColor="text1"/>
          <w:sz w:val="28"/>
          <w:szCs w:val="28"/>
        </w:rPr>
        <w:t xml:space="preserve"> </w:t>
      </w:r>
      <w:r w:rsidR="002931BC">
        <w:rPr>
          <w:color w:val="000000" w:themeColor="text1"/>
          <w:sz w:val="28"/>
          <w:szCs w:val="28"/>
        </w:rPr>
        <w:t>tham mưu Ủy ban nhân dân thành phố ban hành văn bản triển khai thực hiện theo quy định.</w:t>
      </w:r>
    </w:p>
    <w:p w:rsidR="00097C3F" w:rsidRPr="00D807D5" w:rsidRDefault="00097C3F" w:rsidP="008B3773">
      <w:pPr>
        <w:spacing w:before="120"/>
        <w:ind w:firstLine="720"/>
        <w:jc w:val="both"/>
        <w:rPr>
          <w:color w:val="000000" w:themeColor="text1"/>
          <w:sz w:val="28"/>
        </w:rPr>
      </w:pPr>
    </w:p>
    <w:p w:rsidR="00E939A5" w:rsidRPr="00D807D5" w:rsidRDefault="008C1EC2" w:rsidP="00142888">
      <w:pPr>
        <w:ind w:firstLine="720"/>
        <w:jc w:val="both"/>
        <w:rPr>
          <w:color w:val="000000" w:themeColor="text1"/>
          <w:sz w:val="28"/>
        </w:rPr>
      </w:pPr>
      <w:r w:rsidRPr="00D807D5">
        <w:rPr>
          <w:color w:val="000000" w:themeColor="text1"/>
          <w:sz w:val="28"/>
        </w:rPr>
        <w:t>Ủy ban nhân dân</w:t>
      </w:r>
      <w:r w:rsidR="00142888" w:rsidRPr="00D807D5">
        <w:rPr>
          <w:color w:val="000000" w:themeColor="text1"/>
          <w:sz w:val="28"/>
        </w:rPr>
        <w:t xml:space="preserve"> thành phố</w:t>
      </w:r>
      <w:r w:rsidR="002931BC">
        <w:rPr>
          <w:color w:val="000000" w:themeColor="text1"/>
          <w:sz w:val="28"/>
        </w:rPr>
        <w:t>, kính trình Hội đồng nhân dân thành phố</w:t>
      </w:r>
      <w:r w:rsidR="00142888" w:rsidRPr="00D807D5">
        <w:rPr>
          <w:color w:val="000000" w:themeColor="text1"/>
          <w:sz w:val="28"/>
        </w:rPr>
        <w:t xml:space="preserve"> </w:t>
      </w:r>
      <w:r w:rsidR="00D25AB5" w:rsidRPr="00D807D5">
        <w:rPr>
          <w:color w:val="000000" w:themeColor="text1"/>
          <w:sz w:val="28"/>
        </w:rPr>
        <w:t xml:space="preserve">xem xét, </w:t>
      </w:r>
      <w:r w:rsidR="002931BC">
        <w:rPr>
          <w:color w:val="000000" w:themeColor="text1"/>
          <w:sz w:val="28"/>
        </w:rPr>
        <w:t>quyết nghị</w:t>
      </w:r>
      <w:r w:rsidR="002D1692" w:rsidRPr="00D807D5">
        <w:rPr>
          <w:color w:val="000000" w:themeColor="text1"/>
          <w:sz w:val="28"/>
        </w:rPr>
        <w:t>.</w:t>
      </w:r>
      <w:r w:rsidR="000A5525" w:rsidRPr="00D807D5">
        <w:rPr>
          <w:color w:val="000000" w:themeColor="text1"/>
          <w:sz w:val="28"/>
        </w:rPr>
        <w:t>/.</w:t>
      </w:r>
    </w:p>
    <w:p w:rsidR="002D1692" w:rsidRPr="00D807D5" w:rsidRDefault="002D1692" w:rsidP="008B3773">
      <w:pPr>
        <w:spacing w:before="120"/>
        <w:ind w:firstLine="720"/>
        <w:jc w:val="both"/>
        <w:rPr>
          <w:color w:val="000000" w:themeColor="text1"/>
          <w:sz w:val="8"/>
        </w:rPr>
      </w:pPr>
    </w:p>
    <w:p w:rsidR="0003525C" w:rsidRPr="00D807D5" w:rsidRDefault="00CD0E33" w:rsidP="008B3773">
      <w:pPr>
        <w:spacing w:before="120"/>
        <w:ind w:firstLine="720"/>
        <w:jc w:val="both"/>
        <w:rPr>
          <w:color w:val="000000" w:themeColor="text1"/>
          <w:sz w:val="8"/>
        </w:rPr>
      </w:pPr>
      <w:r w:rsidRPr="00D807D5">
        <w:rPr>
          <w:color w:val="000000" w:themeColor="text1"/>
          <w:sz w:val="8"/>
        </w:rPr>
        <w:t xml:space="preserve"> </w:t>
      </w:r>
    </w:p>
    <w:p w:rsidR="00B26E44" w:rsidRPr="00D807D5" w:rsidRDefault="00B26E44" w:rsidP="00B26E44">
      <w:pPr>
        <w:jc w:val="both"/>
        <w:rPr>
          <w:b/>
          <w:color w:val="000000" w:themeColor="text1"/>
          <w:sz w:val="28"/>
        </w:rPr>
      </w:pPr>
      <w:r w:rsidRPr="00D807D5">
        <w:rPr>
          <w:b/>
          <w:i/>
          <w:color w:val="000000" w:themeColor="text1"/>
          <w:sz w:val="24"/>
        </w:rPr>
        <w:t>Nơi nhận:</w:t>
      </w:r>
      <w:r w:rsidRPr="00D807D5">
        <w:rPr>
          <w:b/>
          <w:i/>
          <w:color w:val="000000" w:themeColor="text1"/>
          <w:sz w:val="24"/>
        </w:rPr>
        <w:tab/>
      </w:r>
      <w:r w:rsidR="002931BC">
        <w:rPr>
          <w:b/>
          <w:color w:val="000000" w:themeColor="text1"/>
          <w:sz w:val="28"/>
        </w:rPr>
        <w:tab/>
      </w:r>
      <w:r w:rsidR="002931BC">
        <w:rPr>
          <w:b/>
          <w:color w:val="000000" w:themeColor="text1"/>
          <w:sz w:val="28"/>
        </w:rPr>
        <w:tab/>
      </w:r>
      <w:r w:rsidR="002931BC">
        <w:rPr>
          <w:b/>
          <w:color w:val="000000" w:themeColor="text1"/>
          <w:sz w:val="28"/>
        </w:rPr>
        <w:tab/>
      </w:r>
      <w:r w:rsidR="002931BC">
        <w:rPr>
          <w:b/>
          <w:color w:val="000000" w:themeColor="text1"/>
          <w:sz w:val="28"/>
        </w:rPr>
        <w:tab/>
      </w:r>
      <w:r w:rsidR="002931BC">
        <w:rPr>
          <w:b/>
          <w:color w:val="000000" w:themeColor="text1"/>
          <w:sz w:val="28"/>
        </w:rPr>
        <w:tab/>
      </w:r>
      <w:r w:rsidR="002931BC">
        <w:rPr>
          <w:b/>
          <w:color w:val="000000" w:themeColor="text1"/>
          <w:sz w:val="28"/>
        </w:rPr>
        <w:tab/>
        <w:t>TM. UBND THÀNH PHỐ</w:t>
      </w:r>
    </w:p>
    <w:p w:rsidR="0051283A" w:rsidRPr="00D807D5" w:rsidRDefault="00B90D5B" w:rsidP="00306CAA">
      <w:pPr>
        <w:numPr>
          <w:ilvl w:val="0"/>
          <w:numId w:val="13"/>
        </w:numPr>
        <w:tabs>
          <w:tab w:val="clear" w:pos="720"/>
          <w:tab w:val="left" w:pos="142"/>
        </w:tabs>
        <w:ind w:left="0" w:firstLine="0"/>
        <w:jc w:val="both"/>
        <w:rPr>
          <w:color w:val="000000" w:themeColor="text1"/>
          <w:sz w:val="22"/>
          <w:szCs w:val="22"/>
        </w:rPr>
      </w:pPr>
      <w:r w:rsidRPr="00D807D5">
        <w:rPr>
          <w:color w:val="000000" w:themeColor="text1"/>
          <w:sz w:val="22"/>
          <w:szCs w:val="22"/>
        </w:rPr>
        <w:t>Như trên</w:t>
      </w:r>
      <w:r w:rsidR="0051283A" w:rsidRPr="00D807D5">
        <w:rPr>
          <w:color w:val="000000" w:themeColor="text1"/>
          <w:sz w:val="22"/>
          <w:szCs w:val="22"/>
        </w:rPr>
        <w:t>;</w:t>
      </w:r>
      <w:r w:rsidR="00880740">
        <w:rPr>
          <w:color w:val="000000" w:themeColor="text1"/>
          <w:sz w:val="22"/>
          <w:szCs w:val="22"/>
        </w:rPr>
        <w:tab/>
      </w:r>
      <w:r w:rsidR="00880740">
        <w:rPr>
          <w:color w:val="000000" w:themeColor="text1"/>
          <w:sz w:val="22"/>
          <w:szCs w:val="22"/>
        </w:rPr>
        <w:tab/>
      </w:r>
      <w:r w:rsidR="00880740">
        <w:rPr>
          <w:color w:val="000000" w:themeColor="text1"/>
          <w:sz w:val="22"/>
          <w:szCs w:val="22"/>
        </w:rPr>
        <w:tab/>
      </w:r>
      <w:r w:rsidR="00880740">
        <w:rPr>
          <w:color w:val="000000" w:themeColor="text1"/>
          <w:sz w:val="22"/>
          <w:szCs w:val="22"/>
        </w:rPr>
        <w:tab/>
      </w:r>
      <w:r w:rsidR="00880740">
        <w:rPr>
          <w:color w:val="000000" w:themeColor="text1"/>
          <w:sz w:val="22"/>
          <w:szCs w:val="22"/>
        </w:rPr>
        <w:tab/>
      </w:r>
      <w:r w:rsidR="00880740">
        <w:rPr>
          <w:color w:val="000000" w:themeColor="text1"/>
          <w:sz w:val="22"/>
          <w:szCs w:val="22"/>
        </w:rPr>
        <w:tab/>
      </w:r>
      <w:r w:rsidR="00880740">
        <w:rPr>
          <w:color w:val="000000" w:themeColor="text1"/>
          <w:sz w:val="22"/>
          <w:szCs w:val="22"/>
        </w:rPr>
        <w:tab/>
      </w:r>
      <w:r w:rsidR="00880740">
        <w:rPr>
          <w:color w:val="000000" w:themeColor="text1"/>
          <w:sz w:val="22"/>
          <w:szCs w:val="22"/>
        </w:rPr>
        <w:tab/>
        <w:t xml:space="preserve">   </w:t>
      </w:r>
      <w:r w:rsidR="00880740" w:rsidRPr="00880740">
        <w:rPr>
          <w:b/>
          <w:color w:val="000000" w:themeColor="text1"/>
          <w:sz w:val="28"/>
          <w:szCs w:val="22"/>
        </w:rPr>
        <w:t>CHỦ TỊCH</w:t>
      </w:r>
      <w:r w:rsidR="00880740">
        <w:rPr>
          <w:color w:val="000000" w:themeColor="text1"/>
          <w:sz w:val="22"/>
          <w:szCs w:val="22"/>
        </w:rPr>
        <w:tab/>
      </w:r>
    </w:p>
    <w:p w:rsidR="008B3773" w:rsidRPr="00D807D5" w:rsidRDefault="00B26E44" w:rsidP="00306CAA">
      <w:pPr>
        <w:tabs>
          <w:tab w:val="left" w:pos="142"/>
        </w:tabs>
        <w:jc w:val="both"/>
        <w:rPr>
          <w:color w:val="000000" w:themeColor="text1"/>
          <w:sz w:val="28"/>
        </w:rPr>
      </w:pPr>
      <w:r w:rsidRPr="00D807D5">
        <w:rPr>
          <w:color w:val="000000" w:themeColor="text1"/>
          <w:sz w:val="22"/>
          <w:szCs w:val="22"/>
        </w:rPr>
        <w:t xml:space="preserve">- </w:t>
      </w:r>
      <w:r w:rsidR="002931BC">
        <w:rPr>
          <w:color w:val="000000" w:themeColor="text1"/>
          <w:sz w:val="22"/>
          <w:szCs w:val="22"/>
        </w:rPr>
        <w:t>Lưu: VT,…</w:t>
      </w:r>
      <w:r w:rsidRPr="00D807D5">
        <w:rPr>
          <w:color w:val="000000" w:themeColor="text1"/>
          <w:sz w:val="22"/>
          <w:szCs w:val="22"/>
        </w:rPr>
        <w:t>.</w:t>
      </w:r>
      <w:r w:rsidR="00880740">
        <w:rPr>
          <w:color w:val="000000" w:themeColor="text1"/>
          <w:sz w:val="22"/>
          <w:szCs w:val="22"/>
        </w:rPr>
        <w:tab/>
      </w:r>
    </w:p>
    <w:p w:rsidR="00D46D8C" w:rsidRDefault="00D46D8C" w:rsidP="00B26E44">
      <w:pPr>
        <w:jc w:val="both"/>
        <w:rPr>
          <w:b/>
          <w:color w:val="000000" w:themeColor="text1"/>
          <w:sz w:val="28"/>
        </w:rPr>
      </w:pPr>
      <w:r w:rsidRPr="00FB796D">
        <w:rPr>
          <w:b/>
          <w:color w:val="000000" w:themeColor="text1"/>
          <w:sz w:val="28"/>
        </w:rPr>
        <w:tab/>
      </w:r>
      <w:r w:rsidR="00FB796D" w:rsidRPr="00FB796D">
        <w:rPr>
          <w:b/>
          <w:color w:val="000000" w:themeColor="text1"/>
          <w:sz w:val="28"/>
        </w:rPr>
        <w:tab/>
      </w:r>
      <w:r w:rsidR="00FB796D" w:rsidRPr="00FB796D">
        <w:rPr>
          <w:b/>
          <w:color w:val="000000" w:themeColor="text1"/>
          <w:sz w:val="28"/>
        </w:rPr>
        <w:tab/>
      </w:r>
      <w:r w:rsidR="00FB796D" w:rsidRPr="00FB796D">
        <w:rPr>
          <w:b/>
          <w:color w:val="000000" w:themeColor="text1"/>
          <w:sz w:val="28"/>
        </w:rPr>
        <w:tab/>
      </w:r>
      <w:r w:rsidR="00FB796D" w:rsidRPr="00FB796D">
        <w:rPr>
          <w:b/>
          <w:color w:val="000000" w:themeColor="text1"/>
          <w:sz w:val="28"/>
        </w:rPr>
        <w:tab/>
      </w:r>
      <w:r w:rsidR="00FB796D" w:rsidRPr="00FB796D">
        <w:rPr>
          <w:b/>
          <w:color w:val="000000" w:themeColor="text1"/>
          <w:sz w:val="28"/>
        </w:rPr>
        <w:tab/>
      </w:r>
      <w:r w:rsidR="00FB796D" w:rsidRPr="00FB796D">
        <w:rPr>
          <w:b/>
          <w:color w:val="000000" w:themeColor="text1"/>
          <w:sz w:val="28"/>
        </w:rPr>
        <w:tab/>
      </w:r>
      <w:r w:rsidR="00FB796D" w:rsidRPr="00FB796D">
        <w:rPr>
          <w:b/>
          <w:color w:val="000000" w:themeColor="text1"/>
          <w:sz w:val="28"/>
        </w:rPr>
        <w:tab/>
      </w:r>
      <w:r w:rsidR="00FB796D">
        <w:rPr>
          <w:b/>
          <w:color w:val="000000" w:themeColor="text1"/>
          <w:sz w:val="28"/>
        </w:rPr>
        <w:t xml:space="preserve">     </w:t>
      </w:r>
    </w:p>
    <w:p w:rsidR="00F75D22" w:rsidRPr="00FB796D" w:rsidRDefault="00F75D22" w:rsidP="00B26E44">
      <w:pPr>
        <w:jc w:val="both"/>
        <w:rPr>
          <w:b/>
          <w:color w:val="000000" w:themeColor="text1"/>
          <w:sz w:val="28"/>
        </w:rPr>
      </w:pPr>
    </w:p>
    <w:sectPr w:rsidR="00F75D22" w:rsidRPr="00FB796D" w:rsidSect="00625D80">
      <w:footerReference w:type="even" r:id="rId7"/>
      <w:footerReference w:type="default" r:id="rId8"/>
      <w:headerReference w:type="first" r:id="rId9"/>
      <w:pgSz w:w="11907" w:h="16840" w:code="9"/>
      <w:pgMar w:top="709" w:right="850" w:bottom="1135" w:left="1728" w:header="562" w:footer="576" w:gutter="0"/>
      <w:pgNumType w:start="1"/>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42447" w:rsidRDefault="00642447">
      <w:r>
        <w:separator/>
      </w:r>
    </w:p>
  </w:endnote>
  <w:endnote w:type="continuationSeparator" w:id="0">
    <w:p w:rsidR="00642447" w:rsidRDefault="006424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VnTime">
    <w:panose1 w:val="020B7200000000000000"/>
    <w:charset w:val="00"/>
    <w:family w:val="swiss"/>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67EB" w:rsidRDefault="006038EC" w:rsidP="00B06BAC">
    <w:pPr>
      <w:pStyle w:val="Footer"/>
      <w:framePr w:wrap="around" w:vAnchor="text" w:hAnchor="margin" w:xAlign="center" w:y="1"/>
      <w:rPr>
        <w:rStyle w:val="PageNumber"/>
      </w:rPr>
    </w:pPr>
    <w:r>
      <w:rPr>
        <w:rStyle w:val="PageNumber"/>
      </w:rPr>
      <w:fldChar w:fldCharType="begin"/>
    </w:r>
    <w:r w:rsidR="001367EB">
      <w:rPr>
        <w:rStyle w:val="PageNumber"/>
      </w:rPr>
      <w:instrText xml:space="preserve">PAGE  </w:instrText>
    </w:r>
    <w:r>
      <w:rPr>
        <w:rStyle w:val="PageNumber"/>
      </w:rPr>
      <w:fldChar w:fldCharType="separate"/>
    </w:r>
    <w:r w:rsidR="001367EB">
      <w:rPr>
        <w:rStyle w:val="PageNumber"/>
        <w:noProof/>
      </w:rPr>
      <w:t>5</w:t>
    </w:r>
    <w:r>
      <w:rPr>
        <w:rStyle w:val="PageNumber"/>
      </w:rPr>
      <w:fldChar w:fldCharType="end"/>
    </w:r>
  </w:p>
  <w:p w:rsidR="001367EB" w:rsidRDefault="001367EB" w:rsidP="009D3F7F">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67EB" w:rsidRDefault="006038EC" w:rsidP="00B06BAC">
    <w:pPr>
      <w:pStyle w:val="Footer"/>
      <w:framePr w:wrap="around" w:vAnchor="text" w:hAnchor="margin" w:xAlign="center" w:y="1"/>
      <w:rPr>
        <w:rStyle w:val="PageNumber"/>
      </w:rPr>
    </w:pPr>
    <w:r>
      <w:rPr>
        <w:rStyle w:val="PageNumber"/>
      </w:rPr>
      <w:fldChar w:fldCharType="begin"/>
    </w:r>
    <w:r w:rsidR="001367EB">
      <w:rPr>
        <w:rStyle w:val="PageNumber"/>
      </w:rPr>
      <w:instrText xml:space="preserve">PAGE  </w:instrText>
    </w:r>
    <w:r>
      <w:rPr>
        <w:rStyle w:val="PageNumber"/>
      </w:rPr>
      <w:fldChar w:fldCharType="separate"/>
    </w:r>
    <w:r w:rsidR="001E19D2">
      <w:rPr>
        <w:rStyle w:val="PageNumber"/>
        <w:noProof/>
      </w:rPr>
      <w:t>3</w:t>
    </w:r>
    <w:r>
      <w:rPr>
        <w:rStyle w:val="PageNumber"/>
      </w:rPr>
      <w:fldChar w:fldCharType="end"/>
    </w:r>
  </w:p>
  <w:p w:rsidR="001367EB" w:rsidRDefault="001367EB" w:rsidP="006D4C3C">
    <w:pPr>
      <w:pStyle w:val="Footer"/>
      <w:tabs>
        <w:tab w:val="clear" w:pos="8640"/>
        <w:tab w:val="right" w:pos="9120"/>
      </w:tabs>
      <w:ind w:right="360"/>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42447" w:rsidRDefault="00642447">
      <w:r>
        <w:separator/>
      </w:r>
    </w:p>
  </w:footnote>
  <w:footnote w:type="continuationSeparator" w:id="0">
    <w:p w:rsidR="00642447" w:rsidRDefault="0064244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03E90" w:rsidRPr="00703E90" w:rsidRDefault="00703E90" w:rsidP="00C42685">
    <w:pPr>
      <w:pStyle w:val="Header"/>
      <w:tabs>
        <w:tab w:val="clear" w:pos="8640"/>
        <w:tab w:val="right" w:pos="8789"/>
      </w:tabs>
      <w:rPr>
        <w:sz w:val="24"/>
        <w:szCs w:val="24"/>
      </w:rPr>
    </w:pPr>
    <w:r>
      <w:tab/>
    </w:r>
    <w:r>
      <w:tab/>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7B0506"/>
    <w:multiLevelType w:val="hybridMultilevel"/>
    <w:tmpl w:val="C0E6E6BC"/>
    <w:lvl w:ilvl="0" w:tplc="4D5064B4">
      <w:start w:val="4"/>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05135AB3"/>
    <w:multiLevelType w:val="hybridMultilevel"/>
    <w:tmpl w:val="31CCCF0C"/>
    <w:lvl w:ilvl="0" w:tplc="115426F6">
      <w:start w:val="1"/>
      <w:numFmt w:val="decimal"/>
      <w:lvlText w:val="%1."/>
      <w:lvlJc w:val="left"/>
      <w:pPr>
        <w:ind w:left="1070" w:hanging="360"/>
      </w:pPr>
      <w:rPr>
        <w:rFonts w:hint="default"/>
      </w:rPr>
    </w:lvl>
    <w:lvl w:ilvl="1" w:tplc="04090019" w:tentative="1">
      <w:start w:val="1"/>
      <w:numFmt w:val="lowerLetter"/>
      <w:lvlText w:val="%2."/>
      <w:lvlJc w:val="left"/>
      <w:pPr>
        <w:ind w:left="1790" w:hanging="360"/>
      </w:pPr>
    </w:lvl>
    <w:lvl w:ilvl="2" w:tplc="0409001B" w:tentative="1">
      <w:start w:val="1"/>
      <w:numFmt w:val="lowerRoman"/>
      <w:lvlText w:val="%3."/>
      <w:lvlJc w:val="right"/>
      <w:pPr>
        <w:ind w:left="2510" w:hanging="180"/>
      </w:pPr>
    </w:lvl>
    <w:lvl w:ilvl="3" w:tplc="0409000F" w:tentative="1">
      <w:start w:val="1"/>
      <w:numFmt w:val="decimal"/>
      <w:lvlText w:val="%4."/>
      <w:lvlJc w:val="left"/>
      <w:pPr>
        <w:ind w:left="3230" w:hanging="360"/>
      </w:pPr>
    </w:lvl>
    <w:lvl w:ilvl="4" w:tplc="04090019" w:tentative="1">
      <w:start w:val="1"/>
      <w:numFmt w:val="lowerLetter"/>
      <w:lvlText w:val="%5."/>
      <w:lvlJc w:val="left"/>
      <w:pPr>
        <w:ind w:left="3950" w:hanging="360"/>
      </w:pPr>
    </w:lvl>
    <w:lvl w:ilvl="5" w:tplc="0409001B" w:tentative="1">
      <w:start w:val="1"/>
      <w:numFmt w:val="lowerRoman"/>
      <w:lvlText w:val="%6."/>
      <w:lvlJc w:val="right"/>
      <w:pPr>
        <w:ind w:left="4670" w:hanging="180"/>
      </w:pPr>
    </w:lvl>
    <w:lvl w:ilvl="6" w:tplc="0409000F" w:tentative="1">
      <w:start w:val="1"/>
      <w:numFmt w:val="decimal"/>
      <w:lvlText w:val="%7."/>
      <w:lvlJc w:val="left"/>
      <w:pPr>
        <w:ind w:left="5390" w:hanging="360"/>
      </w:pPr>
    </w:lvl>
    <w:lvl w:ilvl="7" w:tplc="04090019" w:tentative="1">
      <w:start w:val="1"/>
      <w:numFmt w:val="lowerLetter"/>
      <w:lvlText w:val="%8."/>
      <w:lvlJc w:val="left"/>
      <w:pPr>
        <w:ind w:left="6110" w:hanging="360"/>
      </w:pPr>
    </w:lvl>
    <w:lvl w:ilvl="8" w:tplc="0409001B" w:tentative="1">
      <w:start w:val="1"/>
      <w:numFmt w:val="lowerRoman"/>
      <w:lvlText w:val="%9."/>
      <w:lvlJc w:val="right"/>
      <w:pPr>
        <w:ind w:left="6830" w:hanging="180"/>
      </w:pPr>
    </w:lvl>
  </w:abstractNum>
  <w:abstractNum w:abstractNumId="2">
    <w:nsid w:val="058E40A1"/>
    <w:multiLevelType w:val="hybridMultilevel"/>
    <w:tmpl w:val="8ECE2154"/>
    <w:lvl w:ilvl="0" w:tplc="CCDC8DCE">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DCE4810"/>
    <w:multiLevelType w:val="hybridMultilevel"/>
    <w:tmpl w:val="8A9ABA96"/>
    <w:lvl w:ilvl="0" w:tplc="97B22526">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14D5510C"/>
    <w:multiLevelType w:val="hybridMultilevel"/>
    <w:tmpl w:val="E04C8480"/>
    <w:lvl w:ilvl="0" w:tplc="AA46DAE4">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
    <w:nsid w:val="1CAC2B71"/>
    <w:multiLevelType w:val="hybridMultilevel"/>
    <w:tmpl w:val="15CEBF0E"/>
    <w:lvl w:ilvl="0" w:tplc="7C900996">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E81745A"/>
    <w:multiLevelType w:val="hybridMultilevel"/>
    <w:tmpl w:val="FE9C3F00"/>
    <w:lvl w:ilvl="0" w:tplc="5D9E047A">
      <w:numFmt w:val="bullet"/>
      <w:lvlText w:val="-"/>
      <w:lvlJc w:val="left"/>
      <w:pPr>
        <w:tabs>
          <w:tab w:val="num" w:pos="1440"/>
        </w:tabs>
        <w:ind w:left="1440" w:hanging="360"/>
      </w:pPr>
      <w:rPr>
        <w:rFonts w:ascii="Times New Roman" w:eastAsia="Times New Roman" w:hAnsi="Times New Roman" w:cs="Times New Roman"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7">
    <w:nsid w:val="263A30C4"/>
    <w:multiLevelType w:val="hybridMultilevel"/>
    <w:tmpl w:val="BF664E50"/>
    <w:lvl w:ilvl="0" w:tplc="806E7B76">
      <w:start w:val="2"/>
      <w:numFmt w:val="bullet"/>
      <w:lvlText w:val="-"/>
      <w:lvlJc w:val="left"/>
      <w:pPr>
        <w:ind w:left="1080" w:hanging="360"/>
      </w:pPr>
      <w:rPr>
        <w:rFonts w:ascii="Times New Roman" w:eastAsia="Times New Roman" w:hAnsi="Times New Roman" w:cs="Times New Roman" w:hint="default"/>
        <w:b/>
        <w:i/>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nsid w:val="4F9B3A00"/>
    <w:multiLevelType w:val="hybridMultilevel"/>
    <w:tmpl w:val="B2584D5C"/>
    <w:lvl w:ilvl="0" w:tplc="D33EA10C">
      <w:start w:val="4"/>
      <w:numFmt w:val="bullet"/>
      <w:lvlText w:val="-"/>
      <w:lvlJc w:val="left"/>
      <w:pPr>
        <w:ind w:left="1500" w:hanging="360"/>
      </w:pPr>
      <w:rPr>
        <w:rFonts w:ascii="Times New Roman" w:eastAsia="Times New Roman" w:hAnsi="Times New Roman" w:cs="Times New Roman" w:hint="default"/>
        <w:b w:val="0"/>
        <w:color w:val="000000"/>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9">
    <w:nsid w:val="5424387F"/>
    <w:multiLevelType w:val="multilevel"/>
    <w:tmpl w:val="34D07C9C"/>
    <w:lvl w:ilvl="0">
      <w:start w:val="1"/>
      <w:numFmt w:val="decimal"/>
      <w:lvlText w:val="%1."/>
      <w:lvlJc w:val="left"/>
      <w:pPr>
        <w:ind w:left="1800" w:hanging="360"/>
      </w:pPr>
      <w:rPr>
        <w:rFonts w:hint="default"/>
      </w:rPr>
    </w:lvl>
    <w:lvl w:ilvl="1">
      <w:start w:val="1"/>
      <w:numFmt w:val="decimal"/>
      <w:isLgl/>
      <w:lvlText w:val="%1.%2."/>
      <w:lvlJc w:val="left"/>
      <w:pPr>
        <w:ind w:left="2160" w:hanging="72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440"/>
      </w:pPr>
      <w:rPr>
        <w:rFonts w:hint="default"/>
      </w:rPr>
    </w:lvl>
    <w:lvl w:ilvl="6">
      <w:start w:val="1"/>
      <w:numFmt w:val="decimal"/>
      <w:isLgl/>
      <w:lvlText w:val="%1.%2.%3.%4.%5.%6.%7."/>
      <w:lvlJc w:val="left"/>
      <w:pPr>
        <w:ind w:left="3240" w:hanging="1800"/>
      </w:pPr>
      <w:rPr>
        <w:rFonts w:hint="default"/>
      </w:rPr>
    </w:lvl>
    <w:lvl w:ilvl="7">
      <w:start w:val="1"/>
      <w:numFmt w:val="decimal"/>
      <w:isLgl/>
      <w:lvlText w:val="%1.%2.%3.%4.%5.%6.%7.%8."/>
      <w:lvlJc w:val="left"/>
      <w:pPr>
        <w:ind w:left="3240" w:hanging="1800"/>
      </w:pPr>
      <w:rPr>
        <w:rFonts w:hint="default"/>
      </w:rPr>
    </w:lvl>
    <w:lvl w:ilvl="8">
      <w:start w:val="1"/>
      <w:numFmt w:val="decimal"/>
      <w:isLgl/>
      <w:lvlText w:val="%1.%2.%3.%4.%5.%6.%7.%8.%9."/>
      <w:lvlJc w:val="left"/>
      <w:pPr>
        <w:ind w:left="3600" w:hanging="2160"/>
      </w:pPr>
      <w:rPr>
        <w:rFonts w:hint="default"/>
      </w:rPr>
    </w:lvl>
  </w:abstractNum>
  <w:abstractNum w:abstractNumId="10">
    <w:nsid w:val="64C34B5D"/>
    <w:multiLevelType w:val="hybridMultilevel"/>
    <w:tmpl w:val="32DEC75C"/>
    <w:lvl w:ilvl="0" w:tplc="EA3CABB0">
      <w:numFmt w:val="bullet"/>
      <w:lvlText w:val="-"/>
      <w:lvlJc w:val="left"/>
      <w:pPr>
        <w:ind w:left="2520" w:hanging="360"/>
      </w:pPr>
      <w:rPr>
        <w:rFonts w:ascii="Times New Roman" w:eastAsia="Times New Roman" w:hAnsi="Times New Roman" w:cs="Times New Roman"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1">
    <w:nsid w:val="65B47CEB"/>
    <w:multiLevelType w:val="multilevel"/>
    <w:tmpl w:val="34D07C9C"/>
    <w:lvl w:ilvl="0">
      <w:start w:val="1"/>
      <w:numFmt w:val="decimal"/>
      <w:lvlText w:val="%1."/>
      <w:lvlJc w:val="left"/>
      <w:pPr>
        <w:ind w:left="1800" w:hanging="360"/>
      </w:pPr>
      <w:rPr>
        <w:rFonts w:hint="default"/>
      </w:rPr>
    </w:lvl>
    <w:lvl w:ilvl="1">
      <w:start w:val="1"/>
      <w:numFmt w:val="decimal"/>
      <w:isLgl/>
      <w:lvlText w:val="%1.%2."/>
      <w:lvlJc w:val="left"/>
      <w:pPr>
        <w:ind w:left="2160" w:hanging="72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440"/>
      </w:pPr>
      <w:rPr>
        <w:rFonts w:hint="default"/>
      </w:rPr>
    </w:lvl>
    <w:lvl w:ilvl="6">
      <w:start w:val="1"/>
      <w:numFmt w:val="decimal"/>
      <w:isLgl/>
      <w:lvlText w:val="%1.%2.%3.%4.%5.%6.%7."/>
      <w:lvlJc w:val="left"/>
      <w:pPr>
        <w:ind w:left="3240" w:hanging="1800"/>
      </w:pPr>
      <w:rPr>
        <w:rFonts w:hint="default"/>
      </w:rPr>
    </w:lvl>
    <w:lvl w:ilvl="7">
      <w:start w:val="1"/>
      <w:numFmt w:val="decimal"/>
      <w:isLgl/>
      <w:lvlText w:val="%1.%2.%3.%4.%5.%6.%7.%8."/>
      <w:lvlJc w:val="left"/>
      <w:pPr>
        <w:ind w:left="3240" w:hanging="1800"/>
      </w:pPr>
      <w:rPr>
        <w:rFonts w:hint="default"/>
      </w:rPr>
    </w:lvl>
    <w:lvl w:ilvl="8">
      <w:start w:val="1"/>
      <w:numFmt w:val="decimal"/>
      <w:isLgl/>
      <w:lvlText w:val="%1.%2.%3.%4.%5.%6.%7.%8.%9."/>
      <w:lvlJc w:val="left"/>
      <w:pPr>
        <w:ind w:left="3600" w:hanging="2160"/>
      </w:pPr>
      <w:rPr>
        <w:rFonts w:hint="default"/>
      </w:rPr>
    </w:lvl>
  </w:abstractNum>
  <w:abstractNum w:abstractNumId="12">
    <w:nsid w:val="760D1F7B"/>
    <w:multiLevelType w:val="hybridMultilevel"/>
    <w:tmpl w:val="2416EAF0"/>
    <w:lvl w:ilvl="0" w:tplc="A918979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7DE47415"/>
    <w:multiLevelType w:val="hybridMultilevel"/>
    <w:tmpl w:val="94FE5C28"/>
    <w:lvl w:ilvl="0" w:tplc="7D5E166C">
      <w:start w:val="1"/>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6"/>
  </w:num>
  <w:num w:numId="3">
    <w:abstractNumId w:val="2"/>
  </w:num>
  <w:num w:numId="4">
    <w:abstractNumId w:val="5"/>
  </w:num>
  <w:num w:numId="5">
    <w:abstractNumId w:val="12"/>
  </w:num>
  <w:num w:numId="6">
    <w:abstractNumId w:val="9"/>
  </w:num>
  <w:num w:numId="7">
    <w:abstractNumId w:val="8"/>
  </w:num>
  <w:num w:numId="8">
    <w:abstractNumId w:val="11"/>
  </w:num>
  <w:num w:numId="9">
    <w:abstractNumId w:val="0"/>
  </w:num>
  <w:num w:numId="10">
    <w:abstractNumId w:val="3"/>
  </w:num>
  <w:num w:numId="11">
    <w:abstractNumId w:val="7"/>
  </w:num>
  <w:num w:numId="12">
    <w:abstractNumId w:val="1"/>
  </w:num>
  <w:num w:numId="13">
    <w:abstractNumId w:val="13"/>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63"/>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2AD4"/>
    <w:rsid w:val="0000511E"/>
    <w:rsid w:val="000063B6"/>
    <w:rsid w:val="0001705D"/>
    <w:rsid w:val="000177F5"/>
    <w:rsid w:val="0002030D"/>
    <w:rsid w:val="000213D0"/>
    <w:rsid w:val="00023056"/>
    <w:rsid w:val="000256F5"/>
    <w:rsid w:val="000264D4"/>
    <w:rsid w:val="00030462"/>
    <w:rsid w:val="000310D2"/>
    <w:rsid w:val="00032333"/>
    <w:rsid w:val="00032593"/>
    <w:rsid w:val="00032A21"/>
    <w:rsid w:val="00033D59"/>
    <w:rsid w:val="00033D9D"/>
    <w:rsid w:val="0003525C"/>
    <w:rsid w:val="000407C2"/>
    <w:rsid w:val="0004114C"/>
    <w:rsid w:val="000431A1"/>
    <w:rsid w:val="000444CA"/>
    <w:rsid w:val="00044CC8"/>
    <w:rsid w:val="00045FE5"/>
    <w:rsid w:val="00046A4D"/>
    <w:rsid w:val="00053262"/>
    <w:rsid w:val="00053C4B"/>
    <w:rsid w:val="000544BE"/>
    <w:rsid w:val="000544C4"/>
    <w:rsid w:val="000568E9"/>
    <w:rsid w:val="0006005F"/>
    <w:rsid w:val="00062072"/>
    <w:rsid w:val="00062074"/>
    <w:rsid w:val="00062A13"/>
    <w:rsid w:val="00062BD7"/>
    <w:rsid w:val="00062E7B"/>
    <w:rsid w:val="000648AF"/>
    <w:rsid w:val="00064E89"/>
    <w:rsid w:val="000662CC"/>
    <w:rsid w:val="00066460"/>
    <w:rsid w:val="00066C9C"/>
    <w:rsid w:val="00067EA2"/>
    <w:rsid w:val="0007033D"/>
    <w:rsid w:val="00070CE4"/>
    <w:rsid w:val="00070DD4"/>
    <w:rsid w:val="00071DBE"/>
    <w:rsid w:val="000722DE"/>
    <w:rsid w:val="0007437F"/>
    <w:rsid w:val="0007677F"/>
    <w:rsid w:val="0008018C"/>
    <w:rsid w:val="00080DF6"/>
    <w:rsid w:val="0008252D"/>
    <w:rsid w:val="00084D26"/>
    <w:rsid w:val="000853C5"/>
    <w:rsid w:val="000865DC"/>
    <w:rsid w:val="00087318"/>
    <w:rsid w:val="00091C6A"/>
    <w:rsid w:val="0009244D"/>
    <w:rsid w:val="00093E4E"/>
    <w:rsid w:val="000964ED"/>
    <w:rsid w:val="00096965"/>
    <w:rsid w:val="00096CFB"/>
    <w:rsid w:val="00096D09"/>
    <w:rsid w:val="00096DEE"/>
    <w:rsid w:val="00097447"/>
    <w:rsid w:val="00097C3F"/>
    <w:rsid w:val="000A19E1"/>
    <w:rsid w:val="000A5525"/>
    <w:rsid w:val="000A5773"/>
    <w:rsid w:val="000B0BD5"/>
    <w:rsid w:val="000B0F70"/>
    <w:rsid w:val="000B188D"/>
    <w:rsid w:val="000B2D82"/>
    <w:rsid w:val="000C37BD"/>
    <w:rsid w:val="000C55DC"/>
    <w:rsid w:val="000C6BD8"/>
    <w:rsid w:val="000D0F04"/>
    <w:rsid w:val="000D179F"/>
    <w:rsid w:val="000D22E4"/>
    <w:rsid w:val="000D2E86"/>
    <w:rsid w:val="000D470B"/>
    <w:rsid w:val="000E0559"/>
    <w:rsid w:val="000E065B"/>
    <w:rsid w:val="000E4079"/>
    <w:rsid w:val="000E6C71"/>
    <w:rsid w:val="000E6DE0"/>
    <w:rsid w:val="000E6EAD"/>
    <w:rsid w:val="000E6FAA"/>
    <w:rsid w:val="000E7825"/>
    <w:rsid w:val="000F0BA8"/>
    <w:rsid w:val="000F6175"/>
    <w:rsid w:val="000F67D6"/>
    <w:rsid w:val="00101730"/>
    <w:rsid w:val="001031A6"/>
    <w:rsid w:val="001045ED"/>
    <w:rsid w:val="00104E46"/>
    <w:rsid w:val="00105FCE"/>
    <w:rsid w:val="00110511"/>
    <w:rsid w:val="00110A04"/>
    <w:rsid w:val="0011159F"/>
    <w:rsid w:val="0011285F"/>
    <w:rsid w:val="00113601"/>
    <w:rsid w:val="00113B0F"/>
    <w:rsid w:val="00115B1D"/>
    <w:rsid w:val="00115DCA"/>
    <w:rsid w:val="00116A82"/>
    <w:rsid w:val="00117CBD"/>
    <w:rsid w:val="00117D1C"/>
    <w:rsid w:val="00121723"/>
    <w:rsid w:val="0012341C"/>
    <w:rsid w:val="00123CDD"/>
    <w:rsid w:val="001270D6"/>
    <w:rsid w:val="00127968"/>
    <w:rsid w:val="001323F3"/>
    <w:rsid w:val="00134B77"/>
    <w:rsid w:val="0013627D"/>
    <w:rsid w:val="001367EB"/>
    <w:rsid w:val="001372D7"/>
    <w:rsid w:val="00137717"/>
    <w:rsid w:val="00140077"/>
    <w:rsid w:val="001402B8"/>
    <w:rsid w:val="00140D83"/>
    <w:rsid w:val="00142588"/>
    <w:rsid w:val="00142888"/>
    <w:rsid w:val="00142DA4"/>
    <w:rsid w:val="001437BD"/>
    <w:rsid w:val="001471F4"/>
    <w:rsid w:val="00147307"/>
    <w:rsid w:val="001502D0"/>
    <w:rsid w:val="00153575"/>
    <w:rsid w:val="00153C9B"/>
    <w:rsid w:val="00154D0C"/>
    <w:rsid w:val="00157B77"/>
    <w:rsid w:val="00160F6D"/>
    <w:rsid w:val="001617A7"/>
    <w:rsid w:val="00161D77"/>
    <w:rsid w:val="00164262"/>
    <w:rsid w:val="00165D0E"/>
    <w:rsid w:val="00167E32"/>
    <w:rsid w:val="001718A7"/>
    <w:rsid w:val="001723C2"/>
    <w:rsid w:val="00172F6C"/>
    <w:rsid w:val="00176B4E"/>
    <w:rsid w:val="00182669"/>
    <w:rsid w:val="00183276"/>
    <w:rsid w:val="00183AE3"/>
    <w:rsid w:val="001845E4"/>
    <w:rsid w:val="00185815"/>
    <w:rsid w:val="00190701"/>
    <w:rsid w:val="00191528"/>
    <w:rsid w:val="001933B6"/>
    <w:rsid w:val="00193B8C"/>
    <w:rsid w:val="00195679"/>
    <w:rsid w:val="00196559"/>
    <w:rsid w:val="001A37BC"/>
    <w:rsid w:val="001A3DB3"/>
    <w:rsid w:val="001A4F06"/>
    <w:rsid w:val="001A64EC"/>
    <w:rsid w:val="001A6FD7"/>
    <w:rsid w:val="001B409D"/>
    <w:rsid w:val="001B7D3D"/>
    <w:rsid w:val="001C22D5"/>
    <w:rsid w:val="001C2728"/>
    <w:rsid w:val="001C3972"/>
    <w:rsid w:val="001C451D"/>
    <w:rsid w:val="001C68B6"/>
    <w:rsid w:val="001D5BCC"/>
    <w:rsid w:val="001D5FD0"/>
    <w:rsid w:val="001E0508"/>
    <w:rsid w:val="001E0C0F"/>
    <w:rsid w:val="001E19D2"/>
    <w:rsid w:val="001E1D04"/>
    <w:rsid w:val="001E33B3"/>
    <w:rsid w:val="001E3614"/>
    <w:rsid w:val="001E4777"/>
    <w:rsid w:val="001F00C9"/>
    <w:rsid w:val="001F1649"/>
    <w:rsid w:val="001F1935"/>
    <w:rsid w:val="001F1E7E"/>
    <w:rsid w:val="001F3A4B"/>
    <w:rsid w:val="001F49CD"/>
    <w:rsid w:val="001F55AD"/>
    <w:rsid w:val="001F59C3"/>
    <w:rsid w:val="001F79BB"/>
    <w:rsid w:val="001F7F47"/>
    <w:rsid w:val="002008DB"/>
    <w:rsid w:val="00202707"/>
    <w:rsid w:val="002121EB"/>
    <w:rsid w:val="00212C0F"/>
    <w:rsid w:val="00215A2D"/>
    <w:rsid w:val="00215AC3"/>
    <w:rsid w:val="0021651F"/>
    <w:rsid w:val="002170F7"/>
    <w:rsid w:val="002173D3"/>
    <w:rsid w:val="002204E3"/>
    <w:rsid w:val="00221A76"/>
    <w:rsid w:val="002229BB"/>
    <w:rsid w:val="00223E5F"/>
    <w:rsid w:val="00225382"/>
    <w:rsid w:val="00225B58"/>
    <w:rsid w:val="0022657F"/>
    <w:rsid w:val="0022760F"/>
    <w:rsid w:val="00232112"/>
    <w:rsid w:val="002330DC"/>
    <w:rsid w:val="00235689"/>
    <w:rsid w:val="00236F85"/>
    <w:rsid w:val="00242879"/>
    <w:rsid w:val="0024403F"/>
    <w:rsid w:val="00244BEB"/>
    <w:rsid w:val="002476CB"/>
    <w:rsid w:val="00252EFF"/>
    <w:rsid w:val="002551C6"/>
    <w:rsid w:val="002551E1"/>
    <w:rsid w:val="00255552"/>
    <w:rsid w:val="002562B3"/>
    <w:rsid w:val="00257326"/>
    <w:rsid w:val="0025794C"/>
    <w:rsid w:val="00262B36"/>
    <w:rsid w:val="00264132"/>
    <w:rsid w:val="00266B44"/>
    <w:rsid w:val="00271C92"/>
    <w:rsid w:val="00272937"/>
    <w:rsid w:val="00274C6D"/>
    <w:rsid w:val="002750B7"/>
    <w:rsid w:val="002841E3"/>
    <w:rsid w:val="00284EA9"/>
    <w:rsid w:val="00284FA7"/>
    <w:rsid w:val="002858AF"/>
    <w:rsid w:val="00286229"/>
    <w:rsid w:val="002871B9"/>
    <w:rsid w:val="00292CD2"/>
    <w:rsid w:val="002931BC"/>
    <w:rsid w:val="00293201"/>
    <w:rsid w:val="002955B3"/>
    <w:rsid w:val="00296995"/>
    <w:rsid w:val="002A08E2"/>
    <w:rsid w:val="002A1523"/>
    <w:rsid w:val="002A374D"/>
    <w:rsid w:val="002A78FB"/>
    <w:rsid w:val="002B47D2"/>
    <w:rsid w:val="002B56AF"/>
    <w:rsid w:val="002C002D"/>
    <w:rsid w:val="002C00A7"/>
    <w:rsid w:val="002C08DE"/>
    <w:rsid w:val="002C142E"/>
    <w:rsid w:val="002C1970"/>
    <w:rsid w:val="002C1FFE"/>
    <w:rsid w:val="002C3709"/>
    <w:rsid w:val="002C3DA2"/>
    <w:rsid w:val="002C4883"/>
    <w:rsid w:val="002C5E51"/>
    <w:rsid w:val="002C72CF"/>
    <w:rsid w:val="002D1692"/>
    <w:rsid w:val="002D2EB4"/>
    <w:rsid w:val="002D5665"/>
    <w:rsid w:val="002D5B3F"/>
    <w:rsid w:val="002E0D3C"/>
    <w:rsid w:val="002E2695"/>
    <w:rsid w:val="002E57C6"/>
    <w:rsid w:val="002E57DA"/>
    <w:rsid w:val="002F08BF"/>
    <w:rsid w:val="002F1383"/>
    <w:rsid w:val="002F1CB0"/>
    <w:rsid w:val="002F21B1"/>
    <w:rsid w:val="002F2B0C"/>
    <w:rsid w:val="002F328D"/>
    <w:rsid w:val="002F38F5"/>
    <w:rsid w:val="002F39D0"/>
    <w:rsid w:val="002F6BE0"/>
    <w:rsid w:val="00300996"/>
    <w:rsid w:val="00302F49"/>
    <w:rsid w:val="00305756"/>
    <w:rsid w:val="003067BF"/>
    <w:rsid w:val="00306CAA"/>
    <w:rsid w:val="00306CB4"/>
    <w:rsid w:val="00310021"/>
    <w:rsid w:val="00313BCC"/>
    <w:rsid w:val="00313C0C"/>
    <w:rsid w:val="003159DC"/>
    <w:rsid w:val="00315D42"/>
    <w:rsid w:val="00320DAC"/>
    <w:rsid w:val="003234EA"/>
    <w:rsid w:val="00325EEC"/>
    <w:rsid w:val="003313C1"/>
    <w:rsid w:val="0033170A"/>
    <w:rsid w:val="00331716"/>
    <w:rsid w:val="0033189E"/>
    <w:rsid w:val="003345AC"/>
    <w:rsid w:val="003376CE"/>
    <w:rsid w:val="00337BDF"/>
    <w:rsid w:val="00344D95"/>
    <w:rsid w:val="003454ED"/>
    <w:rsid w:val="00350DAA"/>
    <w:rsid w:val="00351E9A"/>
    <w:rsid w:val="003522E8"/>
    <w:rsid w:val="003529C3"/>
    <w:rsid w:val="00353820"/>
    <w:rsid w:val="00354828"/>
    <w:rsid w:val="00354A66"/>
    <w:rsid w:val="00354B13"/>
    <w:rsid w:val="00356AEE"/>
    <w:rsid w:val="00357894"/>
    <w:rsid w:val="0036092C"/>
    <w:rsid w:val="00360BE4"/>
    <w:rsid w:val="00360F14"/>
    <w:rsid w:val="00361C32"/>
    <w:rsid w:val="00363795"/>
    <w:rsid w:val="003654BE"/>
    <w:rsid w:val="0036550E"/>
    <w:rsid w:val="00365BD8"/>
    <w:rsid w:val="003733C9"/>
    <w:rsid w:val="00377815"/>
    <w:rsid w:val="0038015E"/>
    <w:rsid w:val="003807D5"/>
    <w:rsid w:val="00381320"/>
    <w:rsid w:val="00382D86"/>
    <w:rsid w:val="00383CCA"/>
    <w:rsid w:val="003842BA"/>
    <w:rsid w:val="00385655"/>
    <w:rsid w:val="00387E6D"/>
    <w:rsid w:val="0039296C"/>
    <w:rsid w:val="00393D70"/>
    <w:rsid w:val="003972E5"/>
    <w:rsid w:val="003A1C01"/>
    <w:rsid w:val="003A3512"/>
    <w:rsid w:val="003A3F13"/>
    <w:rsid w:val="003A44F3"/>
    <w:rsid w:val="003A4821"/>
    <w:rsid w:val="003A5529"/>
    <w:rsid w:val="003A6D10"/>
    <w:rsid w:val="003B07D3"/>
    <w:rsid w:val="003B1164"/>
    <w:rsid w:val="003B1DFD"/>
    <w:rsid w:val="003B2D35"/>
    <w:rsid w:val="003B5C96"/>
    <w:rsid w:val="003B64FC"/>
    <w:rsid w:val="003B68D6"/>
    <w:rsid w:val="003C04F9"/>
    <w:rsid w:val="003C15A7"/>
    <w:rsid w:val="003C21A3"/>
    <w:rsid w:val="003C26F0"/>
    <w:rsid w:val="003C4C4C"/>
    <w:rsid w:val="003C73D0"/>
    <w:rsid w:val="003C7CB3"/>
    <w:rsid w:val="003C7CE8"/>
    <w:rsid w:val="003D065B"/>
    <w:rsid w:val="003D083E"/>
    <w:rsid w:val="003D0EA3"/>
    <w:rsid w:val="003D1A38"/>
    <w:rsid w:val="003D1B59"/>
    <w:rsid w:val="003D24DA"/>
    <w:rsid w:val="003D2680"/>
    <w:rsid w:val="003D33CC"/>
    <w:rsid w:val="003D5E22"/>
    <w:rsid w:val="003D6685"/>
    <w:rsid w:val="003D733E"/>
    <w:rsid w:val="003E122D"/>
    <w:rsid w:val="003E1E76"/>
    <w:rsid w:val="003E3BFA"/>
    <w:rsid w:val="003E3E73"/>
    <w:rsid w:val="003F386C"/>
    <w:rsid w:val="003F53A9"/>
    <w:rsid w:val="003F7DD5"/>
    <w:rsid w:val="00405AC5"/>
    <w:rsid w:val="004071F0"/>
    <w:rsid w:val="00411C18"/>
    <w:rsid w:val="00411F2B"/>
    <w:rsid w:val="0041327B"/>
    <w:rsid w:val="00413AAD"/>
    <w:rsid w:val="00414434"/>
    <w:rsid w:val="0041474B"/>
    <w:rsid w:val="00414A94"/>
    <w:rsid w:val="004151B9"/>
    <w:rsid w:val="00415E27"/>
    <w:rsid w:val="00423747"/>
    <w:rsid w:val="00423E71"/>
    <w:rsid w:val="00424B52"/>
    <w:rsid w:val="0043015D"/>
    <w:rsid w:val="00431C1C"/>
    <w:rsid w:val="0043411A"/>
    <w:rsid w:val="00435163"/>
    <w:rsid w:val="0043589C"/>
    <w:rsid w:val="00435CDC"/>
    <w:rsid w:val="00436666"/>
    <w:rsid w:val="004374E3"/>
    <w:rsid w:val="00440642"/>
    <w:rsid w:val="0044091A"/>
    <w:rsid w:val="00440D93"/>
    <w:rsid w:val="00442E71"/>
    <w:rsid w:val="00446D8B"/>
    <w:rsid w:val="00450077"/>
    <w:rsid w:val="00450E46"/>
    <w:rsid w:val="004518F9"/>
    <w:rsid w:val="00451FC2"/>
    <w:rsid w:val="00453206"/>
    <w:rsid w:val="00453517"/>
    <w:rsid w:val="00454119"/>
    <w:rsid w:val="004548F5"/>
    <w:rsid w:val="00454C79"/>
    <w:rsid w:val="00457490"/>
    <w:rsid w:val="0046297F"/>
    <w:rsid w:val="0046315B"/>
    <w:rsid w:val="0046611E"/>
    <w:rsid w:val="00467AB2"/>
    <w:rsid w:val="0047011B"/>
    <w:rsid w:val="00470542"/>
    <w:rsid w:val="004707F2"/>
    <w:rsid w:val="00470FFF"/>
    <w:rsid w:val="00475CA4"/>
    <w:rsid w:val="004811BA"/>
    <w:rsid w:val="0048144C"/>
    <w:rsid w:val="004816F5"/>
    <w:rsid w:val="004821F7"/>
    <w:rsid w:val="0048295C"/>
    <w:rsid w:val="00482AF8"/>
    <w:rsid w:val="004870CA"/>
    <w:rsid w:val="00487E78"/>
    <w:rsid w:val="004912B8"/>
    <w:rsid w:val="00492AF1"/>
    <w:rsid w:val="00494EF5"/>
    <w:rsid w:val="00495BE8"/>
    <w:rsid w:val="00497EEC"/>
    <w:rsid w:val="004A11C0"/>
    <w:rsid w:val="004A2C05"/>
    <w:rsid w:val="004A3C4D"/>
    <w:rsid w:val="004A4255"/>
    <w:rsid w:val="004A5085"/>
    <w:rsid w:val="004A69A0"/>
    <w:rsid w:val="004A7759"/>
    <w:rsid w:val="004B059F"/>
    <w:rsid w:val="004B2F72"/>
    <w:rsid w:val="004B3B4F"/>
    <w:rsid w:val="004B475E"/>
    <w:rsid w:val="004B49E0"/>
    <w:rsid w:val="004B4FD6"/>
    <w:rsid w:val="004B6D5A"/>
    <w:rsid w:val="004C02A8"/>
    <w:rsid w:val="004C1614"/>
    <w:rsid w:val="004C5D73"/>
    <w:rsid w:val="004C6975"/>
    <w:rsid w:val="004C7D4A"/>
    <w:rsid w:val="004D08FA"/>
    <w:rsid w:val="004D0FD4"/>
    <w:rsid w:val="004D316D"/>
    <w:rsid w:val="004D3A9B"/>
    <w:rsid w:val="004D4394"/>
    <w:rsid w:val="004D63AD"/>
    <w:rsid w:val="004D6B47"/>
    <w:rsid w:val="004D79ED"/>
    <w:rsid w:val="004E1CFB"/>
    <w:rsid w:val="004E26C3"/>
    <w:rsid w:val="004E2C0E"/>
    <w:rsid w:val="004E389A"/>
    <w:rsid w:val="004E46FE"/>
    <w:rsid w:val="004E5DDA"/>
    <w:rsid w:val="004E6133"/>
    <w:rsid w:val="004E78B0"/>
    <w:rsid w:val="004F08B7"/>
    <w:rsid w:val="004F0A9D"/>
    <w:rsid w:val="004F3073"/>
    <w:rsid w:val="004F5079"/>
    <w:rsid w:val="004F5408"/>
    <w:rsid w:val="004F7795"/>
    <w:rsid w:val="00502270"/>
    <w:rsid w:val="00502800"/>
    <w:rsid w:val="00502CCF"/>
    <w:rsid w:val="00505ECF"/>
    <w:rsid w:val="0050727C"/>
    <w:rsid w:val="00510118"/>
    <w:rsid w:val="0051283A"/>
    <w:rsid w:val="005138DF"/>
    <w:rsid w:val="00513E7A"/>
    <w:rsid w:val="005143FF"/>
    <w:rsid w:val="00521E41"/>
    <w:rsid w:val="005223C8"/>
    <w:rsid w:val="005245B3"/>
    <w:rsid w:val="00524FBF"/>
    <w:rsid w:val="00527068"/>
    <w:rsid w:val="00527D4D"/>
    <w:rsid w:val="00530A98"/>
    <w:rsid w:val="00531154"/>
    <w:rsid w:val="00532330"/>
    <w:rsid w:val="00532F01"/>
    <w:rsid w:val="00533A48"/>
    <w:rsid w:val="00534D89"/>
    <w:rsid w:val="0053619D"/>
    <w:rsid w:val="00537038"/>
    <w:rsid w:val="00541C48"/>
    <w:rsid w:val="00541C73"/>
    <w:rsid w:val="005422A1"/>
    <w:rsid w:val="005462AB"/>
    <w:rsid w:val="00547B37"/>
    <w:rsid w:val="005500BC"/>
    <w:rsid w:val="005520F4"/>
    <w:rsid w:val="00552844"/>
    <w:rsid w:val="00552EA1"/>
    <w:rsid w:val="00554EE6"/>
    <w:rsid w:val="005559A0"/>
    <w:rsid w:val="00555DEF"/>
    <w:rsid w:val="00556431"/>
    <w:rsid w:val="0055687F"/>
    <w:rsid w:val="00562432"/>
    <w:rsid w:val="0056446A"/>
    <w:rsid w:val="00566940"/>
    <w:rsid w:val="00572969"/>
    <w:rsid w:val="00577B17"/>
    <w:rsid w:val="00581E5C"/>
    <w:rsid w:val="0058240E"/>
    <w:rsid w:val="0058287C"/>
    <w:rsid w:val="00582E57"/>
    <w:rsid w:val="0058424A"/>
    <w:rsid w:val="00584315"/>
    <w:rsid w:val="00591751"/>
    <w:rsid w:val="00591FC3"/>
    <w:rsid w:val="005920AC"/>
    <w:rsid w:val="0059306C"/>
    <w:rsid w:val="005940C7"/>
    <w:rsid w:val="005944AF"/>
    <w:rsid w:val="005965E3"/>
    <w:rsid w:val="00597387"/>
    <w:rsid w:val="00597BC0"/>
    <w:rsid w:val="005A184F"/>
    <w:rsid w:val="005A482B"/>
    <w:rsid w:val="005A71AF"/>
    <w:rsid w:val="005B1017"/>
    <w:rsid w:val="005B4AB7"/>
    <w:rsid w:val="005B68E1"/>
    <w:rsid w:val="005B746F"/>
    <w:rsid w:val="005B76CD"/>
    <w:rsid w:val="005B7D9A"/>
    <w:rsid w:val="005C08DA"/>
    <w:rsid w:val="005C1C7F"/>
    <w:rsid w:val="005C44C7"/>
    <w:rsid w:val="005C6B8F"/>
    <w:rsid w:val="005D0731"/>
    <w:rsid w:val="005D53EF"/>
    <w:rsid w:val="005D6739"/>
    <w:rsid w:val="005E067A"/>
    <w:rsid w:val="005E1419"/>
    <w:rsid w:val="005E4235"/>
    <w:rsid w:val="005E452B"/>
    <w:rsid w:val="005F61CB"/>
    <w:rsid w:val="00600D64"/>
    <w:rsid w:val="006038EC"/>
    <w:rsid w:val="00604741"/>
    <w:rsid w:val="006049BB"/>
    <w:rsid w:val="006050D5"/>
    <w:rsid w:val="00605411"/>
    <w:rsid w:val="006073B2"/>
    <w:rsid w:val="006118FA"/>
    <w:rsid w:val="00612D38"/>
    <w:rsid w:val="006142AE"/>
    <w:rsid w:val="0061520F"/>
    <w:rsid w:val="0061572A"/>
    <w:rsid w:val="00615EC0"/>
    <w:rsid w:val="0061606B"/>
    <w:rsid w:val="00617C27"/>
    <w:rsid w:val="006211D0"/>
    <w:rsid w:val="00621A45"/>
    <w:rsid w:val="00621BE4"/>
    <w:rsid w:val="006227E8"/>
    <w:rsid w:val="006228A1"/>
    <w:rsid w:val="00625D80"/>
    <w:rsid w:val="00633618"/>
    <w:rsid w:val="00633F27"/>
    <w:rsid w:val="00634B6E"/>
    <w:rsid w:val="00634B8C"/>
    <w:rsid w:val="006350F1"/>
    <w:rsid w:val="0063677E"/>
    <w:rsid w:val="00637514"/>
    <w:rsid w:val="00637C36"/>
    <w:rsid w:val="00637EAB"/>
    <w:rsid w:val="0064021A"/>
    <w:rsid w:val="00641A65"/>
    <w:rsid w:val="00642447"/>
    <w:rsid w:val="006424C1"/>
    <w:rsid w:val="00644559"/>
    <w:rsid w:val="00650432"/>
    <w:rsid w:val="006514A3"/>
    <w:rsid w:val="00651631"/>
    <w:rsid w:val="00652F00"/>
    <w:rsid w:val="0065328E"/>
    <w:rsid w:val="00656958"/>
    <w:rsid w:val="00656B7D"/>
    <w:rsid w:val="00657CB3"/>
    <w:rsid w:val="006600BC"/>
    <w:rsid w:val="006606A2"/>
    <w:rsid w:val="00660FA8"/>
    <w:rsid w:val="00661D38"/>
    <w:rsid w:val="0066252F"/>
    <w:rsid w:val="006637AB"/>
    <w:rsid w:val="0066439A"/>
    <w:rsid w:val="0066533B"/>
    <w:rsid w:val="00667801"/>
    <w:rsid w:val="0066791B"/>
    <w:rsid w:val="0067059F"/>
    <w:rsid w:val="006709EA"/>
    <w:rsid w:val="00670F6B"/>
    <w:rsid w:val="006727A4"/>
    <w:rsid w:val="00672CDF"/>
    <w:rsid w:val="00675A94"/>
    <w:rsid w:val="00675AF4"/>
    <w:rsid w:val="00677700"/>
    <w:rsid w:val="00681091"/>
    <w:rsid w:val="00685956"/>
    <w:rsid w:val="00685E05"/>
    <w:rsid w:val="00685F7B"/>
    <w:rsid w:val="0068678D"/>
    <w:rsid w:val="00687A6E"/>
    <w:rsid w:val="00691F9E"/>
    <w:rsid w:val="006935AB"/>
    <w:rsid w:val="006940DE"/>
    <w:rsid w:val="00694A33"/>
    <w:rsid w:val="00695696"/>
    <w:rsid w:val="006957E8"/>
    <w:rsid w:val="0069584F"/>
    <w:rsid w:val="0069642E"/>
    <w:rsid w:val="00696E72"/>
    <w:rsid w:val="006972FD"/>
    <w:rsid w:val="00697677"/>
    <w:rsid w:val="00697C2D"/>
    <w:rsid w:val="006A1916"/>
    <w:rsid w:val="006A2E1D"/>
    <w:rsid w:val="006A434E"/>
    <w:rsid w:val="006A656D"/>
    <w:rsid w:val="006A6F62"/>
    <w:rsid w:val="006B0381"/>
    <w:rsid w:val="006B0986"/>
    <w:rsid w:val="006B10CA"/>
    <w:rsid w:val="006B1305"/>
    <w:rsid w:val="006B17E5"/>
    <w:rsid w:val="006B22D1"/>
    <w:rsid w:val="006B308C"/>
    <w:rsid w:val="006B7E8A"/>
    <w:rsid w:val="006C4180"/>
    <w:rsid w:val="006C545A"/>
    <w:rsid w:val="006C5B73"/>
    <w:rsid w:val="006D1DF5"/>
    <w:rsid w:val="006D395D"/>
    <w:rsid w:val="006D4C3C"/>
    <w:rsid w:val="006D4D81"/>
    <w:rsid w:val="006D571B"/>
    <w:rsid w:val="006D5EBC"/>
    <w:rsid w:val="006E1B59"/>
    <w:rsid w:val="006E1EA4"/>
    <w:rsid w:val="006E2D0F"/>
    <w:rsid w:val="006E3069"/>
    <w:rsid w:val="006E520B"/>
    <w:rsid w:val="006E6779"/>
    <w:rsid w:val="006E73C3"/>
    <w:rsid w:val="006F050D"/>
    <w:rsid w:val="006F17CC"/>
    <w:rsid w:val="006F3D16"/>
    <w:rsid w:val="006F480B"/>
    <w:rsid w:val="006F5247"/>
    <w:rsid w:val="0070137A"/>
    <w:rsid w:val="007022B8"/>
    <w:rsid w:val="00703659"/>
    <w:rsid w:val="00703E90"/>
    <w:rsid w:val="00704362"/>
    <w:rsid w:val="00705864"/>
    <w:rsid w:val="00705F72"/>
    <w:rsid w:val="00710281"/>
    <w:rsid w:val="00711EBA"/>
    <w:rsid w:val="007144F6"/>
    <w:rsid w:val="00715337"/>
    <w:rsid w:val="0071617C"/>
    <w:rsid w:val="007209D1"/>
    <w:rsid w:val="0072169B"/>
    <w:rsid w:val="00721994"/>
    <w:rsid w:val="007233E1"/>
    <w:rsid w:val="00724071"/>
    <w:rsid w:val="00724C22"/>
    <w:rsid w:val="00725F7B"/>
    <w:rsid w:val="0073764C"/>
    <w:rsid w:val="00744DA6"/>
    <w:rsid w:val="00744F83"/>
    <w:rsid w:val="007535FC"/>
    <w:rsid w:val="00754DEC"/>
    <w:rsid w:val="007622A0"/>
    <w:rsid w:val="0076270E"/>
    <w:rsid w:val="00762BF7"/>
    <w:rsid w:val="007632C2"/>
    <w:rsid w:val="007654B6"/>
    <w:rsid w:val="00766024"/>
    <w:rsid w:val="0076653E"/>
    <w:rsid w:val="007721AD"/>
    <w:rsid w:val="00772CFF"/>
    <w:rsid w:val="007777DD"/>
    <w:rsid w:val="00777C02"/>
    <w:rsid w:val="00784C50"/>
    <w:rsid w:val="007864CF"/>
    <w:rsid w:val="00787334"/>
    <w:rsid w:val="00787EC4"/>
    <w:rsid w:val="007945EB"/>
    <w:rsid w:val="00794ACF"/>
    <w:rsid w:val="00795C96"/>
    <w:rsid w:val="007A10FB"/>
    <w:rsid w:val="007A36EF"/>
    <w:rsid w:val="007B2F99"/>
    <w:rsid w:val="007B354D"/>
    <w:rsid w:val="007B3AB3"/>
    <w:rsid w:val="007B4126"/>
    <w:rsid w:val="007B5F5E"/>
    <w:rsid w:val="007C13CB"/>
    <w:rsid w:val="007C1502"/>
    <w:rsid w:val="007C448A"/>
    <w:rsid w:val="007C557E"/>
    <w:rsid w:val="007C60A8"/>
    <w:rsid w:val="007C7040"/>
    <w:rsid w:val="007C72C2"/>
    <w:rsid w:val="007C79C7"/>
    <w:rsid w:val="007C7BF3"/>
    <w:rsid w:val="007C7C36"/>
    <w:rsid w:val="007D06A0"/>
    <w:rsid w:val="007D0D7D"/>
    <w:rsid w:val="007D2706"/>
    <w:rsid w:val="007D2888"/>
    <w:rsid w:val="007D63F1"/>
    <w:rsid w:val="007D7F4A"/>
    <w:rsid w:val="007E0D71"/>
    <w:rsid w:val="007E11EC"/>
    <w:rsid w:val="007E3EFF"/>
    <w:rsid w:val="007F1F42"/>
    <w:rsid w:val="007F2516"/>
    <w:rsid w:val="007F2AD4"/>
    <w:rsid w:val="007F5820"/>
    <w:rsid w:val="007F7129"/>
    <w:rsid w:val="0080212A"/>
    <w:rsid w:val="00802327"/>
    <w:rsid w:val="008041C4"/>
    <w:rsid w:val="008064D3"/>
    <w:rsid w:val="008068A0"/>
    <w:rsid w:val="00815678"/>
    <w:rsid w:val="00817A5C"/>
    <w:rsid w:val="00817D6B"/>
    <w:rsid w:val="00821078"/>
    <w:rsid w:val="00821099"/>
    <w:rsid w:val="0082304C"/>
    <w:rsid w:val="00824E3D"/>
    <w:rsid w:val="00824E59"/>
    <w:rsid w:val="00833A15"/>
    <w:rsid w:val="00833E05"/>
    <w:rsid w:val="00834ED3"/>
    <w:rsid w:val="00834F6A"/>
    <w:rsid w:val="00836BBD"/>
    <w:rsid w:val="0083702B"/>
    <w:rsid w:val="00840515"/>
    <w:rsid w:val="008467FC"/>
    <w:rsid w:val="00851AA3"/>
    <w:rsid w:val="00856B3D"/>
    <w:rsid w:val="00857E24"/>
    <w:rsid w:val="008601B1"/>
    <w:rsid w:val="008618F2"/>
    <w:rsid w:val="008623C3"/>
    <w:rsid w:val="00863CC8"/>
    <w:rsid w:val="008640B1"/>
    <w:rsid w:val="00867DF0"/>
    <w:rsid w:val="00870968"/>
    <w:rsid w:val="00870D46"/>
    <w:rsid w:val="008724DC"/>
    <w:rsid w:val="00873041"/>
    <w:rsid w:val="00873342"/>
    <w:rsid w:val="008744A1"/>
    <w:rsid w:val="00877AC9"/>
    <w:rsid w:val="00880089"/>
    <w:rsid w:val="0088073D"/>
    <w:rsid w:val="00880740"/>
    <w:rsid w:val="008810C1"/>
    <w:rsid w:val="00882CA3"/>
    <w:rsid w:val="008835B9"/>
    <w:rsid w:val="008862A9"/>
    <w:rsid w:val="00886380"/>
    <w:rsid w:val="008867F6"/>
    <w:rsid w:val="00890AB3"/>
    <w:rsid w:val="00895D52"/>
    <w:rsid w:val="0089662C"/>
    <w:rsid w:val="008A0419"/>
    <w:rsid w:val="008A04D3"/>
    <w:rsid w:val="008A06AC"/>
    <w:rsid w:val="008A2CDF"/>
    <w:rsid w:val="008A6233"/>
    <w:rsid w:val="008B3773"/>
    <w:rsid w:val="008B3C89"/>
    <w:rsid w:val="008B4CC1"/>
    <w:rsid w:val="008B5C9B"/>
    <w:rsid w:val="008B6303"/>
    <w:rsid w:val="008B6C42"/>
    <w:rsid w:val="008C04CE"/>
    <w:rsid w:val="008C1EC2"/>
    <w:rsid w:val="008D0EF5"/>
    <w:rsid w:val="008D3889"/>
    <w:rsid w:val="008D4403"/>
    <w:rsid w:val="008D5FFE"/>
    <w:rsid w:val="008D65BD"/>
    <w:rsid w:val="008D668C"/>
    <w:rsid w:val="008D6E3D"/>
    <w:rsid w:val="008D722B"/>
    <w:rsid w:val="008D7B06"/>
    <w:rsid w:val="008E033E"/>
    <w:rsid w:val="008E2C46"/>
    <w:rsid w:val="008E6B27"/>
    <w:rsid w:val="008F1B74"/>
    <w:rsid w:val="008F4433"/>
    <w:rsid w:val="008F4B7F"/>
    <w:rsid w:val="008F7393"/>
    <w:rsid w:val="009017FE"/>
    <w:rsid w:val="009029B2"/>
    <w:rsid w:val="00904924"/>
    <w:rsid w:val="00907712"/>
    <w:rsid w:val="00907796"/>
    <w:rsid w:val="0090783D"/>
    <w:rsid w:val="00910319"/>
    <w:rsid w:val="00911655"/>
    <w:rsid w:val="00913B28"/>
    <w:rsid w:val="00914843"/>
    <w:rsid w:val="00914CEE"/>
    <w:rsid w:val="009153E1"/>
    <w:rsid w:val="009166E2"/>
    <w:rsid w:val="00916E57"/>
    <w:rsid w:val="00917635"/>
    <w:rsid w:val="00917B60"/>
    <w:rsid w:val="00921911"/>
    <w:rsid w:val="0092392E"/>
    <w:rsid w:val="00925C7C"/>
    <w:rsid w:val="009269FF"/>
    <w:rsid w:val="00927A92"/>
    <w:rsid w:val="009318BD"/>
    <w:rsid w:val="00931FF1"/>
    <w:rsid w:val="0093208C"/>
    <w:rsid w:val="0093532F"/>
    <w:rsid w:val="00935B0A"/>
    <w:rsid w:val="00936637"/>
    <w:rsid w:val="0093760B"/>
    <w:rsid w:val="00941C2A"/>
    <w:rsid w:val="00941CC7"/>
    <w:rsid w:val="00942EF1"/>
    <w:rsid w:val="0094323D"/>
    <w:rsid w:val="009453ED"/>
    <w:rsid w:val="00947878"/>
    <w:rsid w:val="0095013D"/>
    <w:rsid w:val="00950DB1"/>
    <w:rsid w:val="00955F42"/>
    <w:rsid w:val="00960FC2"/>
    <w:rsid w:val="009619C5"/>
    <w:rsid w:val="00962472"/>
    <w:rsid w:val="009650B0"/>
    <w:rsid w:val="00967515"/>
    <w:rsid w:val="00970AAB"/>
    <w:rsid w:val="009730D0"/>
    <w:rsid w:val="009738B5"/>
    <w:rsid w:val="009748C2"/>
    <w:rsid w:val="00974B5C"/>
    <w:rsid w:val="00974D59"/>
    <w:rsid w:val="009758F1"/>
    <w:rsid w:val="009808C1"/>
    <w:rsid w:val="00981549"/>
    <w:rsid w:val="009832B9"/>
    <w:rsid w:val="00985519"/>
    <w:rsid w:val="00986861"/>
    <w:rsid w:val="00993B20"/>
    <w:rsid w:val="00994D2F"/>
    <w:rsid w:val="009952F2"/>
    <w:rsid w:val="0099688A"/>
    <w:rsid w:val="009A3331"/>
    <w:rsid w:val="009A3BD5"/>
    <w:rsid w:val="009A55DB"/>
    <w:rsid w:val="009A5764"/>
    <w:rsid w:val="009A6001"/>
    <w:rsid w:val="009B0D10"/>
    <w:rsid w:val="009B13B4"/>
    <w:rsid w:val="009B32C4"/>
    <w:rsid w:val="009B6738"/>
    <w:rsid w:val="009B67ED"/>
    <w:rsid w:val="009C1CF9"/>
    <w:rsid w:val="009C1E8E"/>
    <w:rsid w:val="009C2C46"/>
    <w:rsid w:val="009C33BD"/>
    <w:rsid w:val="009C59B2"/>
    <w:rsid w:val="009C7601"/>
    <w:rsid w:val="009D050B"/>
    <w:rsid w:val="009D0826"/>
    <w:rsid w:val="009D1E98"/>
    <w:rsid w:val="009D20B9"/>
    <w:rsid w:val="009D2D03"/>
    <w:rsid w:val="009D2D35"/>
    <w:rsid w:val="009D3F7F"/>
    <w:rsid w:val="009D46D4"/>
    <w:rsid w:val="009D5A51"/>
    <w:rsid w:val="009D6339"/>
    <w:rsid w:val="009D64E1"/>
    <w:rsid w:val="009D7075"/>
    <w:rsid w:val="009D7525"/>
    <w:rsid w:val="009D7720"/>
    <w:rsid w:val="009D7DC2"/>
    <w:rsid w:val="009E070E"/>
    <w:rsid w:val="009E16CA"/>
    <w:rsid w:val="009E22A1"/>
    <w:rsid w:val="009E2B26"/>
    <w:rsid w:val="009E35C5"/>
    <w:rsid w:val="009E418F"/>
    <w:rsid w:val="009E59B4"/>
    <w:rsid w:val="009E7A1B"/>
    <w:rsid w:val="009F021E"/>
    <w:rsid w:val="009F033F"/>
    <w:rsid w:val="009F5158"/>
    <w:rsid w:val="009F730D"/>
    <w:rsid w:val="00A0713B"/>
    <w:rsid w:val="00A136E1"/>
    <w:rsid w:val="00A146BA"/>
    <w:rsid w:val="00A15F0E"/>
    <w:rsid w:val="00A16403"/>
    <w:rsid w:val="00A168B7"/>
    <w:rsid w:val="00A17EB0"/>
    <w:rsid w:val="00A22547"/>
    <w:rsid w:val="00A23F36"/>
    <w:rsid w:val="00A248CF"/>
    <w:rsid w:val="00A24B89"/>
    <w:rsid w:val="00A330B4"/>
    <w:rsid w:val="00A33DDD"/>
    <w:rsid w:val="00A34CA8"/>
    <w:rsid w:val="00A35756"/>
    <w:rsid w:val="00A3702B"/>
    <w:rsid w:val="00A374F8"/>
    <w:rsid w:val="00A42D33"/>
    <w:rsid w:val="00A47549"/>
    <w:rsid w:val="00A53586"/>
    <w:rsid w:val="00A54A52"/>
    <w:rsid w:val="00A55D4C"/>
    <w:rsid w:val="00A57AB5"/>
    <w:rsid w:val="00A6061A"/>
    <w:rsid w:val="00A61EAF"/>
    <w:rsid w:val="00A63009"/>
    <w:rsid w:val="00A643E7"/>
    <w:rsid w:val="00A661B9"/>
    <w:rsid w:val="00A67F2B"/>
    <w:rsid w:val="00A71381"/>
    <w:rsid w:val="00A7174D"/>
    <w:rsid w:val="00A7227A"/>
    <w:rsid w:val="00A734E6"/>
    <w:rsid w:val="00A73FDF"/>
    <w:rsid w:val="00A74E4D"/>
    <w:rsid w:val="00A76CB4"/>
    <w:rsid w:val="00A81542"/>
    <w:rsid w:val="00A81EE2"/>
    <w:rsid w:val="00A82CEA"/>
    <w:rsid w:val="00A904D1"/>
    <w:rsid w:val="00A90C7B"/>
    <w:rsid w:val="00A93113"/>
    <w:rsid w:val="00A93559"/>
    <w:rsid w:val="00A96EDB"/>
    <w:rsid w:val="00AA14A4"/>
    <w:rsid w:val="00AA2587"/>
    <w:rsid w:val="00AA2E27"/>
    <w:rsid w:val="00AA48CE"/>
    <w:rsid w:val="00AA4D04"/>
    <w:rsid w:val="00AA5A68"/>
    <w:rsid w:val="00AA7021"/>
    <w:rsid w:val="00AB03BC"/>
    <w:rsid w:val="00AB06FF"/>
    <w:rsid w:val="00AB1438"/>
    <w:rsid w:val="00AB2236"/>
    <w:rsid w:val="00AB3C68"/>
    <w:rsid w:val="00AB414F"/>
    <w:rsid w:val="00AB4440"/>
    <w:rsid w:val="00AB4C13"/>
    <w:rsid w:val="00AB4FA9"/>
    <w:rsid w:val="00AB61A9"/>
    <w:rsid w:val="00AB6328"/>
    <w:rsid w:val="00AB7381"/>
    <w:rsid w:val="00AB7589"/>
    <w:rsid w:val="00AC30B1"/>
    <w:rsid w:val="00AC320B"/>
    <w:rsid w:val="00AC43CD"/>
    <w:rsid w:val="00AC7038"/>
    <w:rsid w:val="00AD130A"/>
    <w:rsid w:val="00AD21B3"/>
    <w:rsid w:val="00AD2A66"/>
    <w:rsid w:val="00AD31A3"/>
    <w:rsid w:val="00AD433B"/>
    <w:rsid w:val="00AD52CA"/>
    <w:rsid w:val="00AD6A50"/>
    <w:rsid w:val="00AD7252"/>
    <w:rsid w:val="00AD7EBB"/>
    <w:rsid w:val="00AE0765"/>
    <w:rsid w:val="00AE37E0"/>
    <w:rsid w:val="00AE40F3"/>
    <w:rsid w:val="00AE425E"/>
    <w:rsid w:val="00AE54D7"/>
    <w:rsid w:val="00AE5544"/>
    <w:rsid w:val="00AE5D1A"/>
    <w:rsid w:val="00AF019C"/>
    <w:rsid w:val="00AF0744"/>
    <w:rsid w:val="00AF0D97"/>
    <w:rsid w:val="00AF49AF"/>
    <w:rsid w:val="00AF5DA6"/>
    <w:rsid w:val="00AF70A8"/>
    <w:rsid w:val="00AF71A6"/>
    <w:rsid w:val="00B0184B"/>
    <w:rsid w:val="00B04B24"/>
    <w:rsid w:val="00B053C5"/>
    <w:rsid w:val="00B05A31"/>
    <w:rsid w:val="00B06BAC"/>
    <w:rsid w:val="00B06CDD"/>
    <w:rsid w:val="00B10360"/>
    <w:rsid w:val="00B1088D"/>
    <w:rsid w:val="00B112F9"/>
    <w:rsid w:val="00B117DD"/>
    <w:rsid w:val="00B11AD6"/>
    <w:rsid w:val="00B158A5"/>
    <w:rsid w:val="00B15A88"/>
    <w:rsid w:val="00B17179"/>
    <w:rsid w:val="00B17972"/>
    <w:rsid w:val="00B234E9"/>
    <w:rsid w:val="00B24119"/>
    <w:rsid w:val="00B24C13"/>
    <w:rsid w:val="00B26DF5"/>
    <w:rsid w:val="00B26E44"/>
    <w:rsid w:val="00B27DE6"/>
    <w:rsid w:val="00B308F1"/>
    <w:rsid w:val="00B326FB"/>
    <w:rsid w:val="00B33416"/>
    <w:rsid w:val="00B3404D"/>
    <w:rsid w:val="00B3585F"/>
    <w:rsid w:val="00B366AA"/>
    <w:rsid w:val="00B37214"/>
    <w:rsid w:val="00B379CA"/>
    <w:rsid w:val="00B37CFD"/>
    <w:rsid w:val="00B4195D"/>
    <w:rsid w:val="00B421DA"/>
    <w:rsid w:val="00B465EB"/>
    <w:rsid w:val="00B4790C"/>
    <w:rsid w:val="00B519A0"/>
    <w:rsid w:val="00B51A75"/>
    <w:rsid w:val="00B52194"/>
    <w:rsid w:val="00B53E46"/>
    <w:rsid w:val="00B54ECD"/>
    <w:rsid w:val="00B556E5"/>
    <w:rsid w:val="00B562FA"/>
    <w:rsid w:val="00B57F39"/>
    <w:rsid w:val="00B603C4"/>
    <w:rsid w:val="00B62979"/>
    <w:rsid w:val="00B62BCC"/>
    <w:rsid w:val="00B64812"/>
    <w:rsid w:val="00B64F7B"/>
    <w:rsid w:val="00B65726"/>
    <w:rsid w:val="00B67A5C"/>
    <w:rsid w:val="00B721B6"/>
    <w:rsid w:val="00B7220C"/>
    <w:rsid w:val="00B737FD"/>
    <w:rsid w:val="00B74030"/>
    <w:rsid w:val="00B743F5"/>
    <w:rsid w:val="00B75E8A"/>
    <w:rsid w:val="00B76E66"/>
    <w:rsid w:val="00B7766F"/>
    <w:rsid w:val="00B82131"/>
    <w:rsid w:val="00B84B9D"/>
    <w:rsid w:val="00B8608F"/>
    <w:rsid w:val="00B8618B"/>
    <w:rsid w:val="00B86462"/>
    <w:rsid w:val="00B876C4"/>
    <w:rsid w:val="00B90D5B"/>
    <w:rsid w:val="00B919A9"/>
    <w:rsid w:val="00B93714"/>
    <w:rsid w:val="00B95BA5"/>
    <w:rsid w:val="00BA094E"/>
    <w:rsid w:val="00BA0DCF"/>
    <w:rsid w:val="00BA103F"/>
    <w:rsid w:val="00BA1335"/>
    <w:rsid w:val="00BA1D8B"/>
    <w:rsid w:val="00BA4061"/>
    <w:rsid w:val="00BA58EA"/>
    <w:rsid w:val="00BA7927"/>
    <w:rsid w:val="00BB025D"/>
    <w:rsid w:val="00BB0EF2"/>
    <w:rsid w:val="00BB10CD"/>
    <w:rsid w:val="00BB17D6"/>
    <w:rsid w:val="00BB591C"/>
    <w:rsid w:val="00BB5A33"/>
    <w:rsid w:val="00BB71E6"/>
    <w:rsid w:val="00BB75D6"/>
    <w:rsid w:val="00BC513F"/>
    <w:rsid w:val="00BD02B3"/>
    <w:rsid w:val="00BD03D0"/>
    <w:rsid w:val="00BD0D2A"/>
    <w:rsid w:val="00BD10AD"/>
    <w:rsid w:val="00BD2721"/>
    <w:rsid w:val="00BD5F65"/>
    <w:rsid w:val="00BE0EFA"/>
    <w:rsid w:val="00BE0FE6"/>
    <w:rsid w:val="00BE13E1"/>
    <w:rsid w:val="00BE2860"/>
    <w:rsid w:val="00BE2CA3"/>
    <w:rsid w:val="00BE5C3A"/>
    <w:rsid w:val="00BF125E"/>
    <w:rsid w:val="00BF2BB8"/>
    <w:rsid w:val="00BF3D38"/>
    <w:rsid w:val="00BF6802"/>
    <w:rsid w:val="00BF7446"/>
    <w:rsid w:val="00BF7BA0"/>
    <w:rsid w:val="00BF7CB2"/>
    <w:rsid w:val="00C00386"/>
    <w:rsid w:val="00C00A3A"/>
    <w:rsid w:val="00C0177E"/>
    <w:rsid w:val="00C01FBB"/>
    <w:rsid w:val="00C07663"/>
    <w:rsid w:val="00C0783D"/>
    <w:rsid w:val="00C07D22"/>
    <w:rsid w:val="00C10897"/>
    <w:rsid w:val="00C113FC"/>
    <w:rsid w:val="00C12075"/>
    <w:rsid w:val="00C136A8"/>
    <w:rsid w:val="00C14CD7"/>
    <w:rsid w:val="00C21C9F"/>
    <w:rsid w:val="00C226B7"/>
    <w:rsid w:val="00C24589"/>
    <w:rsid w:val="00C27E47"/>
    <w:rsid w:val="00C27FE8"/>
    <w:rsid w:val="00C32F82"/>
    <w:rsid w:val="00C34CB6"/>
    <w:rsid w:val="00C3526E"/>
    <w:rsid w:val="00C36633"/>
    <w:rsid w:val="00C37E9D"/>
    <w:rsid w:val="00C405C6"/>
    <w:rsid w:val="00C406C4"/>
    <w:rsid w:val="00C41C05"/>
    <w:rsid w:val="00C42360"/>
    <w:rsid w:val="00C42685"/>
    <w:rsid w:val="00C438A4"/>
    <w:rsid w:val="00C44719"/>
    <w:rsid w:val="00C45296"/>
    <w:rsid w:val="00C456AA"/>
    <w:rsid w:val="00C47F60"/>
    <w:rsid w:val="00C5116A"/>
    <w:rsid w:val="00C52C57"/>
    <w:rsid w:val="00C54150"/>
    <w:rsid w:val="00C61619"/>
    <w:rsid w:val="00C626D1"/>
    <w:rsid w:val="00C62F44"/>
    <w:rsid w:val="00C65C3D"/>
    <w:rsid w:val="00C66006"/>
    <w:rsid w:val="00C66A1F"/>
    <w:rsid w:val="00C6785A"/>
    <w:rsid w:val="00C679E7"/>
    <w:rsid w:val="00C75AFD"/>
    <w:rsid w:val="00C7643D"/>
    <w:rsid w:val="00C766BE"/>
    <w:rsid w:val="00C767CB"/>
    <w:rsid w:val="00C84579"/>
    <w:rsid w:val="00C8682C"/>
    <w:rsid w:val="00C902BF"/>
    <w:rsid w:val="00C914B6"/>
    <w:rsid w:val="00C92C2F"/>
    <w:rsid w:val="00C96A1A"/>
    <w:rsid w:val="00CA2819"/>
    <w:rsid w:val="00CA39AE"/>
    <w:rsid w:val="00CA39F6"/>
    <w:rsid w:val="00CA39FD"/>
    <w:rsid w:val="00CA4F1B"/>
    <w:rsid w:val="00CA7370"/>
    <w:rsid w:val="00CA7F7C"/>
    <w:rsid w:val="00CB0500"/>
    <w:rsid w:val="00CB267F"/>
    <w:rsid w:val="00CB2CDE"/>
    <w:rsid w:val="00CB3A1D"/>
    <w:rsid w:val="00CB3E5A"/>
    <w:rsid w:val="00CB3F78"/>
    <w:rsid w:val="00CB48F1"/>
    <w:rsid w:val="00CB676B"/>
    <w:rsid w:val="00CB6ECD"/>
    <w:rsid w:val="00CC0232"/>
    <w:rsid w:val="00CC0442"/>
    <w:rsid w:val="00CC146E"/>
    <w:rsid w:val="00CC4756"/>
    <w:rsid w:val="00CD0193"/>
    <w:rsid w:val="00CD0E33"/>
    <w:rsid w:val="00CD2045"/>
    <w:rsid w:val="00CD285E"/>
    <w:rsid w:val="00CD2E32"/>
    <w:rsid w:val="00CD47FA"/>
    <w:rsid w:val="00CD566F"/>
    <w:rsid w:val="00CD702D"/>
    <w:rsid w:val="00CE0BC4"/>
    <w:rsid w:val="00CE0E93"/>
    <w:rsid w:val="00CE1164"/>
    <w:rsid w:val="00CE3C85"/>
    <w:rsid w:val="00CE6250"/>
    <w:rsid w:val="00CF1C39"/>
    <w:rsid w:val="00CF2211"/>
    <w:rsid w:val="00CF249D"/>
    <w:rsid w:val="00CF3169"/>
    <w:rsid w:val="00CF6AE3"/>
    <w:rsid w:val="00D02C69"/>
    <w:rsid w:val="00D068DF"/>
    <w:rsid w:val="00D07739"/>
    <w:rsid w:val="00D10FC0"/>
    <w:rsid w:val="00D15250"/>
    <w:rsid w:val="00D15D99"/>
    <w:rsid w:val="00D21D7C"/>
    <w:rsid w:val="00D22AD8"/>
    <w:rsid w:val="00D23010"/>
    <w:rsid w:val="00D240E0"/>
    <w:rsid w:val="00D25AB5"/>
    <w:rsid w:val="00D30C9A"/>
    <w:rsid w:val="00D34DE7"/>
    <w:rsid w:val="00D36BEB"/>
    <w:rsid w:val="00D37657"/>
    <w:rsid w:val="00D454FA"/>
    <w:rsid w:val="00D4609C"/>
    <w:rsid w:val="00D46A0C"/>
    <w:rsid w:val="00D46D8C"/>
    <w:rsid w:val="00D47067"/>
    <w:rsid w:val="00D52352"/>
    <w:rsid w:val="00D52662"/>
    <w:rsid w:val="00D52697"/>
    <w:rsid w:val="00D55635"/>
    <w:rsid w:val="00D55B6B"/>
    <w:rsid w:val="00D55E01"/>
    <w:rsid w:val="00D608E8"/>
    <w:rsid w:val="00D6141E"/>
    <w:rsid w:val="00D6469C"/>
    <w:rsid w:val="00D6510A"/>
    <w:rsid w:val="00D6661D"/>
    <w:rsid w:val="00D67EF9"/>
    <w:rsid w:val="00D70576"/>
    <w:rsid w:val="00D7111C"/>
    <w:rsid w:val="00D72048"/>
    <w:rsid w:val="00D72E9C"/>
    <w:rsid w:val="00D77C77"/>
    <w:rsid w:val="00D77E60"/>
    <w:rsid w:val="00D807D5"/>
    <w:rsid w:val="00D81B19"/>
    <w:rsid w:val="00D85532"/>
    <w:rsid w:val="00D85F18"/>
    <w:rsid w:val="00D87B89"/>
    <w:rsid w:val="00D9192A"/>
    <w:rsid w:val="00D91E47"/>
    <w:rsid w:val="00D92C8B"/>
    <w:rsid w:val="00D9337E"/>
    <w:rsid w:val="00D94989"/>
    <w:rsid w:val="00D97CDD"/>
    <w:rsid w:val="00D97EC6"/>
    <w:rsid w:val="00DA1ECA"/>
    <w:rsid w:val="00DA3F42"/>
    <w:rsid w:val="00DA4CF0"/>
    <w:rsid w:val="00DA552E"/>
    <w:rsid w:val="00DA5DD1"/>
    <w:rsid w:val="00DA6CE6"/>
    <w:rsid w:val="00DB117E"/>
    <w:rsid w:val="00DB47E0"/>
    <w:rsid w:val="00DB578A"/>
    <w:rsid w:val="00DB694D"/>
    <w:rsid w:val="00DB6B47"/>
    <w:rsid w:val="00DB7293"/>
    <w:rsid w:val="00DC0A1B"/>
    <w:rsid w:val="00DC1E79"/>
    <w:rsid w:val="00DC37F8"/>
    <w:rsid w:val="00DC5F98"/>
    <w:rsid w:val="00DD0360"/>
    <w:rsid w:val="00DD0552"/>
    <w:rsid w:val="00DD2267"/>
    <w:rsid w:val="00DD278F"/>
    <w:rsid w:val="00DD434A"/>
    <w:rsid w:val="00DD7CC6"/>
    <w:rsid w:val="00DE033E"/>
    <w:rsid w:val="00DE0B96"/>
    <w:rsid w:val="00DE13A7"/>
    <w:rsid w:val="00DE2632"/>
    <w:rsid w:val="00DE5EB3"/>
    <w:rsid w:val="00DE6154"/>
    <w:rsid w:val="00DF0E32"/>
    <w:rsid w:val="00DF19AA"/>
    <w:rsid w:val="00DF2628"/>
    <w:rsid w:val="00DF2EA4"/>
    <w:rsid w:val="00DF317F"/>
    <w:rsid w:val="00DF75EB"/>
    <w:rsid w:val="00E00FCD"/>
    <w:rsid w:val="00E01356"/>
    <w:rsid w:val="00E06FCC"/>
    <w:rsid w:val="00E14BF7"/>
    <w:rsid w:val="00E154E9"/>
    <w:rsid w:val="00E15549"/>
    <w:rsid w:val="00E213E2"/>
    <w:rsid w:val="00E21549"/>
    <w:rsid w:val="00E2423A"/>
    <w:rsid w:val="00E24B4D"/>
    <w:rsid w:val="00E24C29"/>
    <w:rsid w:val="00E25B54"/>
    <w:rsid w:val="00E271C4"/>
    <w:rsid w:val="00E3119A"/>
    <w:rsid w:val="00E32E93"/>
    <w:rsid w:val="00E3514D"/>
    <w:rsid w:val="00E358A2"/>
    <w:rsid w:val="00E35B8D"/>
    <w:rsid w:val="00E4176A"/>
    <w:rsid w:val="00E41B92"/>
    <w:rsid w:val="00E431FA"/>
    <w:rsid w:val="00E438E4"/>
    <w:rsid w:val="00E47CE5"/>
    <w:rsid w:val="00E5079B"/>
    <w:rsid w:val="00E511D3"/>
    <w:rsid w:val="00E51423"/>
    <w:rsid w:val="00E517E6"/>
    <w:rsid w:val="00E537A9"/>
    <w:rsid w:val="00E537DA"/>
    <w:rsid w:val="00E544D9"/>
    <w:rsid w:val="00E5478F"/>
    <w:rsid w:val="00E55399"/>
    <w:rsid w:val="00E6210F"/>
    <w:rsid w:val="00E642C7"/>
    <w:rsid w:val="00E654A3"/>
    <w:rsid w:val="00E66141"/>
    <w:rsid w:val="00E6628D"/>
    <w:rsid w:val="00E708A1"/>
    <w:rsid w:val="00E73DB1"/>
    <w:rsid w:val="00E765D5"/>
    <w:rsid w:val="00E8020F"/>
    <w:rsid w:val="00E82EF0"/>
    <w:rsid w:val="00E83A7C"/>
    <w:rsid w:val="00E83C83"/>
    <w:rsid w:val="00E91FAE"/>
    <w:rsid w:val="00E939A5"/>
    <w:rsid w:val="00E95096"/>
    <w:rsid w:val="00E95EF2"/>
    <w:rsid w:val="00E96477"/>
    <w:rsid w:val="00E968DC"/>
    <w:rsid w:val="00E9715A"/>
    <w:rsid w:val="00E97619"/>
    <w:rsid w:val="00E97E87"/>
    <w:rsid w:val="00EA0685"/>
    <w:rsid w:val="00EA15FB"/>
    <w:rsid w:val="00EA2A37"/>
    <w:rsid w:val="00EA32DF"/>
    <w:rsid w:val="00EA634C"/>
    <w:rsid w:val="00EA7503"/>
    <w:rsid w:val="00EB01E8"/>
    <w:rsid w:val="00EB4523"/>
    <w:rsid w:val="00EB5671"/>
    <w:rsid w:val="00EB5F94"/>
    <w:rsid w:val="00EC1D59"/>
    <w:rsid w:val="00EC2E37"/>
    <w:rsid w:val="00EC5E2D"/>
    <w:rsid w:val="00EC7159"/>
    <w:rsid w:val="00EC74BA"/>
    <w:rsid w:val="00EC7E7A"/>
    <w:rsid w:val="00ED3E4C"/>
    <w:rsid w:val="00ED412B"/>
    <w:rsid w:val="00EE314F"/>
    <w:rsid w:val="00EE3510"/>
    <w:rsid w:val="00EE3660"/>
    <w:rsid w:val="00EE3968"/>
    <w:rsid w:val="00EE4A37"/>
    <w:rsid w:val="00EE5168"/>
    <w:rsid w:val="00EE6D9C"/>
    <w:rsid w:val="00EF1EB3"/>
    <w:rsid w:val="00EF2BD1"/>
    <w:rsid w:val="00EF3DE1"/>
    <w:rsid w:val="00EF4BA2"/>
    <w:rsid w:val="00EF56EF"/>
    <w:rsid w:val="00EF6AF0"/>
    <w:rsid w:val="00F01DF7"/>
    <w:rsid w:val="00F03BFB"/>
    <w:rsid w:val="00F05708"/>
    <w:rsid w:val="00F0630E"/>
    <w:rsid w:val="00F077C8"/>
    <w:rsid w:val="00F109DC"/>
    <w:rsid w:val="00F11409"/>
    <w:rsid w:val="00F1147F"/>
    <w:rsid w:val="00F124FB"/>
    <w:rsid w:val="00F1274D"/>
    <w:rsid w:val="00F12DCA"/>
    <w:rsid w:val="00F14E97"/>
    <w:rsid w:val="00F15CC2"/>
    <w:rsid w:val="00F16C93"/>
    <w:rsid w:val="00F17FC6"/>
    <w:rsid w:val="00F20518"/>
    <w:rsid w:val="00F2280E"/>
    <w:rsid w:val="00F24278"/>
    <w:rsid w:val="00F27E96"/>
    <w:rsid w:val="00F31F7A"/>
    <w:rsid w:val="00F3244B"/>
    <w:rsid w:val="00F33C07"/>
    <w:rsid w:val="00F33D3E"/>
    <w:rsid w:val="00F34101"/>
    <w:rsid w:val="00F35D35"/>
    <w:rsid w:val="00F36EB0"/>
    <w:rsid w:val="00F403C8"/>
    <w:rsid w:val="00F4045A"/>
    <w:rsid w:val="00F40DB5"/>
    <w:rsid w:val="00F40E82"/>
    <w:rsid w:val="00F41F87"/>
    <w:rsid w:val="00F42CC4"/>
    <w:rsid w:val="00F42F9F"/>
    <w:rsid w:val="00F43158"/>
    <w:rsid w:val="00F459E6"/>
    <w:rsid w:val="00F50BF2"/>
    <w:rsid w:val="00F51BCE"/>
    <w:rsid w:val="00F53106"/>
    <w:rsid w:val="00F536A0"/>
    <w:rsid w:val="00F54DC9"/>
    <w:rsid w:val="00F559B4"/>
    <w:rsid w:val="00F561B2"/>
    <w:rsid w:val="00F6234D"/>
    <w:rsid w:val="00F639B7"/>
    <w:rsid w:val="00F63ED6"/>
    <w:rsid w:val="00F64CE0"/>
    <w:rsid w:val="00F6744B"/>
    <w:rsid w:val="00F70F83"/>
    <w:rsid w:val="00F716E5"/>
    <w:rsid w:val="00F7246D"/>
    <w:rsid w:val="00F72FDF"/>
    <w:rsid w:val="00F74083"/>
    <w:rsid w:val="00F752A4"/>
    <w:rsid w:val="00F75D22"/>
    <w:rsid w:val="00F77C77"/>
    <w:rsid w:val="00F82886"/>
    <w:rsid w:val="00F83121"/>
    <w:rsid w:val="00F83E12"/>
    <w:rsid w:val="00F84AE4"/>
    <w:rsid w:val="00F8516C"/>
    <w:rsid w:val="00F86432"/>
    <w:rsid w:val="00F87005"/>
    <w:rsid w:val="00F87021"/>
    <w:rsid w:val="00F90007"/>
    <w:rsid w:val="00F904C5"/>
    <w:rsid w:val="00F94206"/>
    <w:rsid w:val="00F961FA"/>
    <w:rsid w:val="00F96716"/>
    <w:rsid w:val="00F9718C"/>
    <w:rsid w:val="00FA1EA5"/>
    <w:rsid w:val="00FA2E3A"/>
    <w:rsid w:val="00FA6A94"/>
    <w:rsid w:val="00FA6F46"/>
    <w:rsid w:val="00FB0E2B"/>
    <w:rsid w:val="00FB4E3D"/>
    <w:rsid w:val="00FB55FD"/>
    <w:rsid w:val="00FB796D"/>
    <w:rsid w:val="00FB7DCD"/>
    <w:rsid w:val="00FC4B15"/>
    <w:rsid w:val="00FC4D65"/>
    <w:rsid w:val="00FC59E7"/>
    <w:rsid w:val="00FC5DAE"/>
    <w:rsid w:val="00FD068F"/>
    <w:rsid w:val="00FD35B7"/>
    <w:rsid w:val="00FD5F54"/>
    <w:rsid w:val="00FD694B"/>
    <w:rsid w:val="00FD79AD"/>
    <w:rsid w:val="00FE11C4"/>
    <w:rsid w:val="00FE1DE3"/>
    <w:rsid w:val="00FE1E56"/>
    <w:rsid w:val="00FE1F76"/>
    <w:rsid w:val="00FE2DF4"/>
    <w:rsid w:val="00FE4523"/>
    <w:rsid w:val="00FE7064"/>
    <w:rsid w:val="00FE7D34"/>
    <w:rsid w:val="00FF1B4D"/>
    <w:rsid w:val="00FF1FC7"/>
    <w:rsid w:val="00FF2AB6"/>
    <w:rsid w:val="00FF3720"/>
    <w:rsid w:val="00FF4826"/>
    <w:rsid w:val="00FF573B"/>
    <w:rsid w:val="00FF7194"/>
    <w:rsid w:val="00FF7CA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ountry-region"/>
  <w:shapeDefaults>
    <o:shapedefaults v:ext="edit" spidmax="2049"/>
    <o:shapelayout v:ext="edit">
      <o:idmap v:ext="edit" data="1"/>
    </o:shapelayout>
  </w:shapeDefaults>
  <w:decimalSymbol w:val="."/>
  <w:listSeparator w:val=","/>
  <w15:docId w15:val="{F36B0958-3B03-4E1D-BFA6-6D5C1534CF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E1E76"/>
    <w:rPr>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7F2AD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CharCharCharCharCharCharCharCharCharChar">
    <w:name w:val="Char Char Char Char Char Char Char Char Char Char Char Char Char Char Char Char"/>
    <w:autoRedefine/>
    <w:rsid w:val="00262B36"/>
    <w:pPr>
      <w:tabs>
        <w:tab w:val="left" w:pos="1152"/>
      </w:tabs>
      <w:spacing w:before="120" w:after="120" w:line="312" w:lineRule="auto"/>
    </w:pPr>
    <w:rPr>
      <w:rFonts w:ascii="Arial" w:hAnsi="Arial" w:cs="Arial"/>
      <w:sz w:val="26"/>
      <w:szCs w:val="26"/>
    </w:rPr>
  </w:style>
  <w:style w:type="paragraph" w:styleId="BodyText">
    <w:name w:val="Body Text"/>
    <w:basedOn w:val="Normal"/>
    <w:rsid w:val="008C04CE"/>
    <w:pPr>
      <w:jc w:val="both"/>
    </w:pPr>
    <w:rPr>
      <w:rFonts w:ascii=".VnTime" w:hAnsi=".VnTime"/>
      <w:sz w:val="28"/>
      <w:szCs w:val="20"/>
    </w:rPr>
  </w:style>
  <w:style w:type="paragraph" w:customStyle="1" w:styleId="CharCharCharCharCharCharChar">
    <w:name w:val="Char Char Char Char Char Char Char"/>
    <w:autoRedefine/>
    <w:rsid w:val="008C04CE"/>
    <w:pPr>
      <w:tabs>
        <w:tab w:val="left" w:pos="1152"/>
      </w:tabs>
      <w:spacing w:before="120" w:after="120" w:line="312" w:lineRule="auto"/>
    </w:pPr>
    <w:rPr>
      <w:rFonts w:ascii="Arial" w:hAnsi="Arial" w:cs="Arial"/>
      <w:sz w:val="26"/>
      <w:szCs w:val="26"/>
    </w:rPr>
  </w:style>
  <w:style w:type="paragraph" w:styleId="BodyTextIndent3">
    <w:name w:val="Body Text Indent 3"/>
    <w:basedOn w:val="Normal"/>
    <w:rsid w:val="00675AF4"/>
    <w:pPr>
      <w:spacing w:after="120"/>
      <w:ind w:left="360"/>
    </w:pPr>
    <w:rPr>
      <w:sz w:val="16"/>
      <w:szCs w:val="16"/>
    </w:rPr>
  </w:style>
  <w:style w:type="paragraph" w:customStyle="1" w:styleId="CharCharChar1Char">
    <w:name w:val="Char Char Char1 Char"/>
    <w:autoRedefine/>
    <w:rsid w:val="00675AF4"/>
    <w:pPr>
      <w:tabs>
        <w:tab w:val="left" w:pos="709"/>
      </w:tabs>
      <w:spacing w:before="120" w:line="288" w:lineRule="auto"/>
      <w:jc w:val="both"/>
    </w:pPr>
    <w:rPr>
      <w:color w:val="FF0000"/>
      <w:sz w:val="30"/>
      <w:szCs w:val="30"/>
      <w:lang w:val="nl-NL"/>
    </w:rPr>
  </w:style>
  <w:style w:type="paragraph" w:customStyle="1" w:styleId="CharCharCharChar">
    <w:name w:val="Char Char Char Char"/>
    <w:basedOn w:val="Normal"/>
    <w:rsid w:val="00BB591C"/>
    <w:pPr>
      <w:spacing w:before="60" w:after="160" w:line="240" w:lineRule="exact"/>
    </w:pPr>
    <w:rPr>
      <w:rFonts w:ascii="Verdana" w:hAnsi="Verdana" w:cs="Verdana"/>
      <w:color w:val="000000"/>
      <w:sz w:val="20"/>
      <w:szCs w:val="20"/>
    </w:rPr>
  </w:style>
  <w:style w:type="paragraph" w:styleId="Footer">
    <w:name w:val="footer"/>
    <w:basedOn w:val="Normal"/>
    <w:rsid w:val="009D3F7F"/>
    <w:pPr>
      <w:tabs>
        <w:tab w:val="center" w:pos="4320"/>
        <w:tab w:val="right" w:pos="8640"/>
      </w:tabs>
    </w:pPr>
  </w:style>
  <w:style w:type="character" w:styleId="PageNumber">
    <w:name w:val="page number"/>
    <w:basedOn w:val="DefaultParagraphFont"/>
    <w:rsid w:val="009D3F7F"/>
  </w:style>
  <w:style w:type="paragraph" w:styleId="BalloonText">
    <w:name w:val="Balloon Text"/>
    <w:basedOn w:val="Normal"/>
    <w:link w:val="BalloonTextChar"/>
    <w:uiPriority w:val="99"/>
    <w:semiHidden/>
    <w:rsid w:val="003B1164"/>
    <w:rPr>
      <w:rFonts w:ascii="Tahoma" w:hAnsi="Tahoma" w:cs="Tahoma"/>
      <w:sz w:val="16"/>
      <w:szCs w:val="16"/>
    </w:rPr>
  </w:style>
  <w:style w:type="paragraph" w:customStyle="1" w:styleId="DefaultParagraphFontParaCharCharCharCharChar">
    <w:name w:val="Default Paragraph Font Para Char Char Char Char Char"/>
    <w:autoRedefine/>
    <w:rsid w:val="00F31F7A"/>
    <w:pPr>
      <w:tabs>
        <w:tab w:val="left" w:pos="1152"/>
      </w:tabs>
      <w:spacing w:before="120" w:after="120" w:line="312" w:lineRule="auto"/>
    </w:pPr>
    <w:rPr>
      <w:rFonts w:ascii="Arial" w:hAnsi="Arial" w:cs="Arial"/>
      <w:sz w:val="26"/>
      <w:szCs w:val="26"/>
    </w:rPr>
  </w:style>
  <w:style w:type="paragraph" w:styleId="Header">
    <w:name w:val="header"/>
    <w:basedOn w:val="Normal"/>
    <w:rsid w:val="006D4C3C"/>
    <w:pPr>
      <w:tabs>
        <w:tab w:val="center" w:pos="4320"/>
        <w:tab w:val="right" w:pos="8640"/>
      </w:tabs>
    </w:pPr>
  </w:style>
  <w:style w:type="paragraph" w:customStyle="1" w:styleId="Char">
    <w:name w:val="Char"/>
    <w:basedOn w:val="DocumentMap"/>
    <w:autoRedefine/>
    <w:rsid w:val="00873041"/>
    <w:pPr>
      <w:widowControl w:val="0"/>
      <w:jc w:val="both"/>
    </w:pPr>
    <w:rPr>
      <w:rFonts w:eastAsia="SimSun" w:cs="Times New Roman"/>
      <w:kern w:val="2"/>
      <w:sz w:val="24"/>
      <w:szCs w:val="24"/>
      <w:lang w:eastAsia="zh-CN"/>
    </w:rPr>
  </w:style>
  <w:style w:type="paragraph" w:styleId="DocumentMap">
    <w:name w:val="Document Map"/>
    <w:basedOn w:val="Normal"/>
    <w:semiHidden/>
    <w:rsid w:val="00873041"/>
    <w:pPr>
      <w:shd w:val="clear" w:color="auto" w:fill="000080"/>
    </w:pPr>
    <w:rPr>
      <w:rFonts w:ascii="Tahoma" w:hAnsi="Tahoma" w:cs="Tahoma"/>
      <w:sz w:val="20"/>
      <w:szCs w:val="20"/>
    </w:rPr>
  </w:style>
  <w:style w:type="paragraph" w:styleId="BodyTextIndent">
    <w:name w:val="Body Text Indent"/>
    <w:basedOn w:val="Normal"/>
    <w:rsid w:val="00C0783D"/>
    <w:pPr>
      <w:spacing w:after="120"/>
      <w:ind w:left="360"/>
    </w:pPr>
  </w:style>
  <w:style w:type="paragraph" w:styleId="ListParagraph">
    <w:name w:val="List Paragraph"/>
    <w:basedOn w:val="Normal"/>
    <w:uiPriority w:val="34"/>
    <w:qFormat/>
    <w:rsid w:val="003B2D35"/>
    <w:pPr>
      <w:ind w:left="720"/>
      <w:contextualSpacing/>
    </w:pPr>
  </w:style>
  <w:style w:type="character" w:customStyle="1" w:styleId="BalloonTextChar">
    <w:name w:val="Balloon Text Char"/>
    <w:basedOn w:val="DefaultParagraphFont"/>
    <w:link w:val="BalloonText"/>
    <w:uiPriority w:val="99"/>
    <w:semiHidden/>
    <w:rsid w:val="00BA094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3</Pages>
  <Words>1007</Words>
  <Characters>5744</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UBND THÀNH PHỐ CẦN THƠ</vt:lpstr>
    </vt:vector>
  </TitlesOfParts>
  <Company>Tin Hung</Company>
  <LinksUpToDate>false</LinksUpToDate>
  <CharactersWithSpaces>6738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UBND THÀNH PHỐ CẦN THƠ</dc:title>
  <dc:creator>Nguyen Cong</dc:creator>
  <cp:lastModifiedBy>Sky123.Org</cp:lastModifiedBy>
  <cp:revision>3</cp:revision>
  <cp:lastPrinted>2017-09-21T02:12:00Z</cp:lastPrinted>
  <dcterms:created xsi:type="dcterms:W3CDTF">2017-09-22T02:37:00Z</dcterms:created>
  <dcterms:modified xsi:type="dcterms:W3CDTF">2017-09-22T02:43:00Z</dcterms:modified>
</cp:coreProperties>
</file>